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1C" w:rsidRPr="001D3D86" w:rsidRDefault="00420303" w:rsidP="0057470F">
      <w:pPr>
        <w:jc w:val="center"/>
        <w:rPr>
          <w:rFonts w:ascii="Arial" w:hAnsi="Arial" w:cs="Arial"/>
          <w:b/>
        </w:rPr>
      </w:pPr>
      <w:r>
        <w:rPr>
          <w:rFonts w:ascii="Arial" w:hAnsi="Arial" w:cs="Arial"/>
          <w:b/>
        </w:rPr>
        <w:t xml:space="preserve">KOMPONEN </w:t>
      </w:r>
      <w:proofErr w:type="gramStart"/>
      <w:r>
        <w:rPr>
          <w:rFonts w:ascii="Arial" w:hAnsi="Arial" w:cs="Arial"/>
          <w:b/>
        </w:rPr>
        <w:t xml:space="preserve">DOKUMEN </w:t>
      </w:r>
      <w:r w:rsidR="00B3031C" w:rsidRPr="001D3D86">
        <w:rPr>
          <w:rFonts w:ascii="Arial" w:hAnsi="Arial" w:cs="Arial"/>
          <w:b/>
        </w:rPr>
        <w:t xml:space="preserve"> KTSP</w:t>
      </w:r>
      <w:proofErr w:type="gramEnd"/>
      <w:r w:rsidR="00B3031C" w:rsidRPr="001D3D86">
        <w:rPr>
          <w:rFonts w:ascii="Arial" w:hAnsi="Arial" w:cs="Arial"/>
          <w:b/>
        </w:rPr>
        <w:t xml:space="preserve"> SM</w:t>
      </w:r>
      <w:r w:rsidR="001D3D86" w:rsidRPr="001D3D86">
        <w:rPr>
          <w:rFonts w:ascii="Arial" w:hAnsi="Arial" w:cs="Arial"/>
          <w:b/>
        </w:rPr>
        <w:t>A</w:t>
      </w:r>
      <w:r>
        <w:rPr>
          <w:rFonts w:ascii="Arial" w:hAnsi="Arial" w:cs="Arial"/>
          <w:b/>
        </w:rPr>
        <w:t xml:space="preserve"> K</w:t>
      </w:r>
      <w:r w:rsidR="00171ED5">
        <w:rPr>
          <w:rFonts w:ascii="Arial" w:hAnsi="Arial" w:cs="Arial"/>
          <w:b/>
          <w:lang w:val="id-ID"/>
        </w:rPr>
        <w:t>URIKULUM</w:t>
      </w:r>
      <w:r>
        <w:rPr>
          <w:rFonts w:ascii="Arial" w:hAnsi="Arial" w:cs="Arial"/>
          <w:b/>
        </w:rPr>
        <w:t xml:space="preserve"> </w:t>
      </w:r>
      <w:r w:rsidR="00171ED5">
        <w:rPr>
          <w:rFonts w:ascii="Arial" w:hAnsi="Arial" w:cs="Arial"/>
          <w:b/>
          <w:lang w:val="id-ID"/>
        </w:rPr>
        <w:t>20</w:t>
      </w:r>
      <w:r>
        <w:rPr>
          <w:rFonts w:ascii="Arial" w:hAnsi="Arial" w:cs="Arial"/>
          <w:b/>
        </w:rPr>
        <w:t>13</w:t>
      </w:r>
    </w:p>
    <w:p w:rsidR="00B3031C" w:rsidRPr="001D3D86" w:rsidRDefault="00B3031C" w:rsidP="00B3031C">
      <w:pPr>
        <w:spacing w:after="0" w:line="240" w:lineRule="auto"/>
        <w:rPr>
          <w:rFonts w:ascii="Arial" w:hAnsi="Arial" w:cs="Arial"/>
          <w:b/>
        </w:rPr>
      </w:pPr>
      <w:r w:rsidRPr="001D3D86">
        <w:rPr>
          <w:rFonts w:ascii="Arial" w:hAnsi="Arial" w:cs="Arial"/>
          <w:b/>
        </w:rPr>
        <w:t>DOKUMEN I</w:t>
      </w:r>
    </w:p>
    <w:p w:rsidR="00B3031C" w:rsidRPr="001D3D86" w:rsidRDefault="00B3031C" w:rsidP="00B3031C">
      <w:pPr>
        <w:spacing w:after="0" w:line="240" w:lineRule="auto"/>
        <w:rPr>
          <w:rFonts w:ascii="Arial" w:hAnsi="Arial" w:cs="Arial"/>
        </w:rPr>
      </w:pPr>
    </w:p>
    <w:p w:rsidR="00B3031C" w:rsidRPr="001D3D86" w:rsidRDefault="00B3031C" w:rsidP="00B3031C">
      <w:pPr>
        <w:spacing w:after="0" w:line="240" w:lineRule="auto"/>
        <w:rPr>
          <w:rFonts w:ascii="Arial" w:hAnsi="Arial" w:cs="Arial"/>
        </w:rPr>
      </w:pPr>
      <w:r w:rsidRPr="001D3D86">
        <w:rPr>
          <w:rFonts w:ascii="Arial" w:hAnsi="Arial" w:cs="Arial"/>
        </w:rPr>
        <w:t>COVER</w:t>
      </w:r>
    </w:p>
    <w:p w:rsidR="00B3031C" w:rsidRPr="001D3D86" w:rsidRDefault="00B3031C" w:rsidP="00B3031C">
      <w:pPr>
        <w:spacing w:after="0" w:line="240" w:lineRule="auto"/>
        <w:rPr>
          <w:rFonts w:ascii="Arial" w:hAnsi="Arial" w:cs="Arial"/>
        </w:rPr>
      </w:pPr>
      <w:r w:rsidRPr="001D3D86">
        <w:rPr>
          <w:rFonts w:ascii="Arial" w:hAnsi="Arial" w:cs="Arial"/>
        </w:rPr>
        <w:t>HALAMAN PENGESAHAN</w:t>
      </w:r>
    </w:p>
    <w:p w:rsidR="00B3031C" w:rsidRPr="001D3D86" w:rsidRDefault="00B3031C" w:rsidP="00B3031C">
      <w:pPr>
        <w:spacing w:after="0" w:line="240" w:lineRule="auto"/>
        <w:rPr>
          <w:rFonts w:ascii="Arial" w:hAnsi="Arial" w:cs="Arial"/>
        </w:rPr>
      </w:pPr>
      <w:r w:rsidRPr="001D3D86">
        <w:rPr>
          <w:rFonts w:ascii="Arial" w:hAnsi="Arial" w:cs="Arial"/>
        </w:rPr>
        <w:t>KATA PENGANTAR</w:t>
      </w:r>
    </w:p>
    <w:p w:rsidR="000B413A" w:rsidRDefault="00B3031C" w:rsidP="000B413A">
      <w:pPr>
        <w:spacing w:after="0" w:line="240" w:lineRule="auto"/>
        <w:rPr>
          <w:rFonts w:ascii="Arial" w:hAnsi="Arial" w:cs="Arial"/>
        </w:rPr>
      </w:pPr>
      <w:r w:rsidRPr="001D3D86">
        <w:rPr>
          <w:rFonts w:ascii="Arial" w:hAnsi="Arial" w:cs="Arial"/>
        </w:rPr>
        <w:t>DAFTAR ISI</w:t>
      </w: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 xml:space="preserve"> BAB I </w:t>
      </w:r>
      <w:r w:rsidRPr="000B413A">
        <w:rPr>
          <w:rFonts w:ascii="Arial" w:eastAsiaTheme="minorEastAsia" w:hAnsi="Arial" w:cs="Arial"/>
        </w:rPr>
        <w:tab/>
        <w:t>PENDAHULUAN</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RASIONAL (hasil evaluasi KTSP tahun lalu menuju KTSP yang baru)</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Dasar Hukum</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Rumuan Visi,</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 xml:space="preserve">Rumusan  Misi dan </w:t>
      </w:r>
      <w:r w:rsidR="0094007A" w:rsidRPr="000B413A">
        <w:rPr>
          <w:rFonts w:ascii="Arial" w:eastAsiaTheme="minorEastAsia" w:hAnsi="Arial" w:cs="Arial"/>
        </w:rPr>
        <w:t xml:space="preserve">Tujuan Satuan Pendidikan </w:t>
      </w:r>
    </w:p>
    <w:p w:rsidR="000B413A" w:rsidRPr="000B413A" w:rsidRDefault="000B413A" w:rsidP="000B413A">
      <w:pPr>
        <w:numPr>
          <w:ilvl w:val="0"/>
          <w:numId w:val="7"/>
        </w:numPr>
        <w:spacing w:after="0" w:line="240" w:lineRule="auto"/>
        <w:contextualSpacing/>
        <w:rPr>
          <w:rFonts w:ascii="Arial" w:eastAsiaTheme="minorEastAsia" w:hAnsi="Arial" w:cs="Arial"/>
        </w:rPr>
      </w:pPr>
      <w:r w:rsidRPr="000B413A">
        <w:rPr>
          <w:rFonts w:ascii="Arial" w:eastAsiaTheme="minorEastAsia" w:hAnsi="Arial" w:cs="Arial"/>
        </w:rPr>
        <w:t>Nilai Karakter yang di kembangkan sesuai tuntutan VISI</w:t>
      </w:r>
    </w:p>
    <w:p w:rsidR="00B3031C" w:rsidRPr="001D3D86" w:rsidRDefault="00B3031C" w:rsidP="00B3031C">
      <w:pPr>
        <w:spacing w:after="0" w:line="240" w:lineRule="auto"/>
        <w:rPr>
          <w:rFonts w:ascii="Arial" w:hAnsi="Arial" w:cs="Arial"/>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BAB II</w:t>
      </w:r>
      <w:r w:rsidRPr="000B413A">
        <w:rPr>
          <w:rFonts w:ascii="Arial" w:eastAsiaTheme="minorEastAsia" w:hAnsi="Arial" w:cs="Arial"/>
        </w:rPr>
        <w:tab/>
        <w:t>STRUKTUR DAN MUATAN KURIKULUM TINGKAT SATUAN PENDIDIKAN</w:t>
      </w:r>
    </w:p>
    <w:p w:rsidR="000B413A" w:rsidRPr="000B413A" w:rsidRDefault="000B413A" w:rsidP="000B413A">
      <w:pPr>
        <w:numPr>
          <w:ilvl w:val="0"/>
          <w:numId w:val="8"/>
        </w:numPr>
        <w:spacing w:after="0" w:line="240" w:lineRule="auto"/>
        <w:contextualSpacing/>
        <w:rPr>
          <w:rFonts w:ascii="Arial" w:eastAsiaTheme="minorEastAsia" w:hAnsi="Arial" w:cs="Arial"/>
          <w:i/>
          <w:color w:val="FF0000"/>
        </w:rPr>
      </w:pPr>
      <w:bookmarkStart w:id="0" w:name="_GoBack"/>
      <w:bookmarkEnd w:id="0"/>
      <w:r w:rsidRPr="000B413A">
        <w:rPr>
          <w:rFonts w:ascii="Arial" w:eastAsiaTheme="minorEastAsia" w:hAnsi="Arial" w:cs="Arial"/>
        </w:rPr>
        <w:t xml:space="preserve">Muatan </w:t>
      </w:r>
      <w:r w:rsidR="0094007A" w:rsidRPr="000B413A">
        <w:rPr>
          <w:rFonts w:ascii="Arial" w:eastAsiaTheme="minorEastAsia" w:hAnsi="Arial" w:cs="Arial"/>
        </w:rPr>
        <w:t xml:space="preserve">Kurikulum Tingkat Nasional  </w:t>
      </w:r>
      <w:r w:rsidRPr="000B413A">
        <w:rPr>
          <w:rFonts w:ascii="Arial" w:eastAsiaTheme="minorEastAsia" w:hAnsi="Arial" w:cs="Arial"/>
        </w:rPr>
        <w:t>(</w:t>
      </w:r>
      <w:r w:rsidRPr="000B413A">
        <w:rPr>
          <w:rFonts w:ascii="Arial" w:eastAsiaTheme="minorEastAsia" w:hAnsi="Arial" w:cs="Arial"/>
          <w:i/>
          <w:color w:val="FF0000"/>
        </w:rPr>
        <w:t>Permendik</w:t>
      </w:r>
      <w:r>
        <w:rPr>
          <w:rFonts w:ascii="Arial" w:eastAsiaTheme="minorEastAsia" w:hAnsi="Arial" w:cs="Arial"/>
          <w:i/>
          <w:color w:val="FF0000"/>
        </w:rPr>
        <w:t xml:space="preserve">budN0 59 THN </w:t>
      </w:r>
      <w:r w:rsidRPr="000B413A">
        <w:rPr>
          <w:rFonts w:ascii="Arial" w:eastAsiaTheme="minorEastAsia" w:hAnsi="Arial" w:cs="Arial"/>
          <w:i/>
          <w:color w:val="FF0000"/>
        </w:rPr>
        <w:t>/20</w:t>
      </w:r>
      <w:r>
        <w:rPr>
          <w:rFonts w:ascii="Arial" w:eastAsiaTheme="minorEastAsia" w:hAnsi="Arial" w:cs="Arial"/>
          <w:i/>
          <w:color w:val="FF0000"/>
        </w:rPr>
        <w:t>14</w:t>
      </w:r>
      <w:r w:rsidRPr="000B413A">
        <w:rPr>
          <w:rFonts w:ascii="Arial" w:eastAsiaTheme="minorEastAsia" w:hAnsi="Arial" w:cs="Arial"/>
          <w:i/>
          <w:color w:val="FF0000"/>
        </w:rPr>
        <w:t>),</w:t>
      </w:r>
    </w:p>
    <w:p w:rsidR="000B413A" w:rsidRPr="000B413A" w:rsidRDefault="000B413A" w:rsidP="000B413A">
      <w:pPr>
        <w:numPr>
          <w:ilvl w:val="0"/>
          <w:numId w:val="8"/>
        </w:numPr>
        <w:spacing w:after="0" w:line="240" w:lineRule="auto"/>
        <w:contextualSpacing/>
        <w:rPr>
          <w:rFonts w:ascii="Arial" w:eastAsiaTheme="minorEastAsia" w:hAnsi="Arial" w:cs="Arial"/>
          <w:i/>
          <w:color w:val="FF0000"/>
        </w:rPr>
      </w:pPr>
      <w:r w:rsidRPr="000B413A">
        <w:rPr>
          <w:rFonts w:ascii="Arial" w:eastAsiaTheme="minorEastAsia" w:hAnsi="Arial" w:cs="Arial"/>
        </w:rPr>
        <w:t xml:space="preserve">Muatan </w:t>
      </w:r>
      <w:r w:rsidR="0094007A" w:rsidRPr="000B413A">
        <w:rPr>
          <w:rFonts w:ascii="Arial" w:eastAsiaTheme="minorEastAsia" w:hAnsi="Arial" w:cs="Arial"/>
        </w:rPr>
        <w:t xml:space="preserve">Kurikulum Tingkat Daerah </w:t>
      </w:r>
      <w:r w:rsidRPr="000B413A">
        <w:rPr>
          <w:rFonts w:ascii="Arial" w:eastAsiaTheme="minorEastAsia" w:hAnsi="Arial" w:cs="Arial"/>
        </w:rPr>
        <w:t>(</w:t>
      </w:r>
      <w:r w:rsidRPr="000B413A">
        <w:rPr>
          <w:rFonts w:ascii="Arial" w:eastAsiaTheme="minorEastAsia" w:hAnsi="Arial" w:cs="Arial"/>
          <w:i/>
          <w:color w:val="FF0000"/>
        </w:rPr>
        <w:t>Mulok Provinsi dg Keputusan Gubernur, Mulok Kab/Kota dg keputusan Bupati/Wali kota)</w:t>
      </w:r>
    </w:p>
    <w:p w:rsidR="000B413A" w:rsidRPr="000B413A" w:rsidRDefault="000B413A" w:rsidP="000B413A">
      <w:pPr>
        <w:numPr>
          <w:ilvl w:val="0"/>
          <w:numId w:val="8"/>
        </w:numPr>
        <w:spacing w:after="0" w:line="240" w:lineRule="auto"/>
        <w:rPr>
          <w:rFonts w:ascii="Arial" w:eastAsiaTheme="minorEastAsia" w:hAnsi="Arial" w:cs="Arial"/>
        </w:rPr>
      </w:pPr>
      <w:r w:rsidRPr="000B413A">
        <w:rPr>
          <w:rFonts w:ascii="Arial" w:eastAsiaTheme="minorEastAsia" w:hAnsi="Arial" w:cs="Arial"/>
        </w:rPr>
        <w:t xml:space="preserve">Muatan </w:t>
      </w:r>
      <w:r w:rsidR="0094007A" w:rsidRPr="000B413A">
        <w:rPr>
          <w:rFonts w:ascii="Arial" w:eastAsiaTheme="minorEastAsia" w:hAnsi="Arial" w:cs="Arial"/>
        </w:rPr>
        <w:t xml:space="preserve">Kekhasan Satuan Pendidikan </w:t>
      </w:r>
      <w:r w:rsidRPr="000B413A">
        <w:rPr>
          <w:rFonts w:ascii="Arial" w:eastAsiaTheme="minorEastAsia" w:hAnsi="Arial" w:cs="Arial"/>
          <w:i/>
          <w:color w:val="FF0000"/>
        </w:rPr>
        <w:t>(keunggulan Lokal dan/atau global)</w:t>
      </w:r>
    </w:p>
    <w:p w:rsidR="000B413A" w:rsidRDefault="000B413A" w:rsidP="000B413A">
      <w:pPr>
        <w:numPr>
          <w:ilvl w:val="0"/>
          <w:numId w:val="8"/>
        </w:numPr>
        <w:spacing w:after="0" w:line="240" w:lineRule="auto"/>
        <w:rPr>
          <w:rFonts w:ascii="Arial" w:eastAsiaTheme="minorEastAsia" w:hAnsi="Arial" w:cs="Arial"/>
        </w:rPr>
      </w:pPr>
      <w:r w:rsidRPr="000B413A">
        <w:rPr>
          <w:rFonts w:ascii="Arial" w:eastAsiaTheme="minorEastAsia" w:hAnsi="Arial" w:cs="Arial"/>
        </w:rPr>
        <w:t xml:space="preserve">Ektrakurikuler </w:t>
      </w:r>
      <w:r w:rsidR="0094007A" w:rsidRPr="000B413A">
        <w:rPr>
          <w:rFonts w:ascii="Arial" w:eastAsiaTheme="minorEastAsia" w:hAnsi="Arial" w:cs="Arial"/>
        </w:rPr>
        <w:t xml:space="preserve">Pramuka </w:t>
      </w:r>
      <w:r w:rsidRPr="000B413A">
        <w:rPr>
          <w:rFonts w:ascii="Arial" w:eastAsiaTheme="minorEastAsia" w:hAnsi="Arial" w:cs="Arial"/>
        </w:rPr>
        <w:t xml:space="preserve">( wajib) dan Ektrakurikuler pilihan </w:t>
      </w:r>
    </w:p>
    <w:p w:rsidR="000B413A" w:rsidRPr="000B413A" w:rsidRDefault="000B413A" w:rsidP="0094007A">
      <w:pPr>
        <w:numPr>
          <w:ilvl w:val="0"/>
          <w:numId w:val="8"/>
        </w:numPr>
        <w:spacing w:after="240" w:line="240" w:lineRule="auto"/>
        <w:rPr>
          <w:rFonts w:ascii="Arial" w:eastAsiaTheme="minorEastAsia" w:hAnsi="Arial" w:cs="Arial"/>
        </w:rPr>
      </w:pPr>
      <w:r>
        <w:rPr>
          <w:rFonts w:ascii="Arial" w:eastAsiaTheme="minorEastAsia" w:hAnsi="Arial" w:cs="Arial"/>
        </w:rPr>
        <w:t>P</w:t>
      </w:r>
      <w:r w:rsidR="00F332A3">
        <w:rPr>
          <w:rFonts w:ascii="Arial" w:eastAsiaTheme="minorEastAsia" w:hAnsi="Arial" w:cs="Arial"/>
        </w:rPr>
        <w:t xml:space="preserve">elaksanaan </w:t>
      </w:r>
      <w:r>
        <w:rPr>
          <w:rFonts w:ascii="Arial" w:eastAsiaTheme="minorEastAsia" w:hAnsi="Arial" w:cs="Arial"/>
        </w:rPr>
        <w:t xml:space="preserve"> Layanan Bimbingan </w:t>
      </w:r>
      <w:r w:rsidR="0094007A">
        <w:rPr>
          <w:rFonts w:ascii="Arial" w:eastAsiaTheme="minorEastAsia" w:hAnsi="Arial" w:cs="Arial"/>
        </w:rPr>
        <w:t xml:space="preserve">Konseling </w:t>
      </w:r>
      <w:r>
        <w:rPr>
          <w:rFonts w:ascii="Arial" w:eastAsiaTheme="minorEastAsia" w:hAnsi="Arial" w:cs="Arial"/>
        </w:rPr>
        <w:t>dan Layanan TIK</w:t>
      </w: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BAB III. PENGATURAN BEBAN BELAJAR</w:t>
      </w:r>
    </w:p>
    <w:p w:rsidR="000B413A" w:rsidRPr="000B413A" w:rsidRDefault="000B413A" w:rsidP="000B413A">
      <w:pPr>
        <w:numPr>
          <w:ilvl w:val="0"/>
          <w:numId w:val="9"/>
        </w:numPr>
        <w:spacing w:after="0" w:line="240" w:lineRule="auto"/>
        <w:contextualSpacing/>
        <w:rPr>
          <w:rFonts w:ascii="Arial" w:eastAsiaTheme="minorEastAsia" w:hAnsi="Arial" w:cs="Arial"/>
        </w:rPr>
      </w:pPr>
      <w:r w:rsidRPr="000B413A">
        <w:rPr>
          <w:rFonts w:ascii="Arial" w:eastAsiaTheme="minorEastAsia" w:hAnsi="Arial" w:cs="Arial"/>
        </w:rPr>
        <w:t xml:space="preserve">Sistem Paket (Beban Belajar TM, PT, KM) </w:t>
      </w:r>
    </w:p>
    <w:p w:rsidR="000B413A" w:rsidRPr="009862B8" w:rsidRDefault="000B413A" w:rsidP="000B413A">
      <w:pPr>
        <w:numPr>
          <w:ilvl w:val="0"/>
          <w:numId w:val="9"/>
        </w:numPr>
        <w:spacing w:after="0" w:line="240" w:lineRule="auto"/>
        <w:rPr>
          <w:rFonts w:ascii="Arial" w:eastAsiaTheme="minorEastAsia" w:hAnsi="Arial" w:cs="Arial"/>
        </w:rPr>
      </w:pPr>
      <w:r w:rsidRPr="000B413A">
        <w:rPr>
          <w:rFonts w:ascii="Arial" w:eastAsiaTheme="minorEastAsia" w:hAnsi="Arial" w:cs="Arial"/>
        </w:rPr>
        <w:t xml:space="preserve">Beban Belajar Tambahan  </w:t>
      </w:r>
      <w:r w:rsidRPr="000B413A">
        <w:rPr>
          <w:rFonts w:ascii="Arial" w:eastAsiaTheme="minorEastAsia" w:hAnsi="Arial" w:cs="Arial"/>
          <w:i/>
          <w:iCs/>
        </w:rPr>
        <w:t>(</w:t>
      </w:r>
      <w:r w:rsidRPr="000B413A">
        <w:rPr>
          <w:rFonts w:ascii="Arial" w:eastAsiaTheme="minorEastAsia" w:hAnsi="Arial" w:cs="Arial"/>
          <w:i/>
          <w:iCs/>
          <w:color w:val="FF0000"/>
        </w:rPr>
        <w:t>konsekwensinya menjadi tanggung jawab satuan pendidikan ybs</w:t>
      </w:r>
      <w:r w:rsidRPr="000B413A">
        <w:rPr>
          <w:rFonts w:ascii="Arial" w:eastAsiaTheme="minorEastAsia" w:hAnsi="Arial" w:cs="Arial"/>
          <w:i/>
          <w:iCs/>
        </w:rPr>
        <w:t xml:space="preserve">) </w:t>
      </w:r>
    </w:p>
    <w:p w:rsidR="00124A55" w:rsidRPr="009862B8" w:rsidRDefault="000B413A" w:rsidP="009862B8">
      <w:pPr>
        <w:numPr>
          <w:ilvl w:val="0"/>
          <w:numId w:val="9"/>
        </w:numPr>
        <w:spacing w:after="0" w:line="240" w:lineRule="auto"/>
        <w:rPr>
          <w:rFonts w:ascii="Arial" w:eastAsiaTheme="minorEastAsia" w:hAnsi="Arial" w:cs="Arial"/>
        </w:rPr>
      </w:pPr>
      <w:r w:rsidRPr="009862B8">
        <w:rPr>
          <w:rFonts w:ascii="Arial" w:eastAsiaTheme="minorEastAsia" w:hAnsi="Arial" w:cs="Arial"/>
          <w:iCs/>
        </w:rPr>
        <w:t xml:space="preserve">Pengaturan  </w:t>
      </w:r>
      <w:r w:rsidR="0094007A">
        <w:rPr>
          <w:rFonts w:ascii="Arial" w:eastAsiaTheme="minorEastAsia" w:hAnsi="Arial" w:cs="Arial"/>
          <w:iCs/>
        </w:rPr>
        <w:t>Peminatan</w:t>
      </w:r>
      <w:r w:rsidR="0094007A" w:rsidRPr="009862B8">
        <w:rPr>
          <w:rFonts w:ascii="Arial" w:eastAsiaTheme="minorEastAsia" w:hAnsi="Arial" w:cs="Arial"/>
          <w:iCs/>
        </w:rPr>
        <w:t>,</w:t>
      </w:r>
      <w:r w:rsidR="0094007A">
        <w:rPr>
          <w:rFonts w:ascii="Arial" w:eastAsiaTheme="minorEastAsia" w:hAnsi="Arial" w:cs="Arial"/>
          <w:iCs/>
        </w:rPr>
        <w:t xml:space="preserve"> </w:t>
      </w:r>
      <w:r w:rsidR="0094007A" w:rsidRPr="009862B8">
        <w:rPr>
          <w:rFonts w:ascii="Arial" w:eastAsiaTheme="minorEastAsia" w:hAnsi="Arial" w:cs="Arial"/>
          <w:iCs/>
        </w:rPr>
        <w:t xml:space="preserve">Penetapan </w:t>
      </w:r>
      <w:r w:rsidR="0094007A">
        <w:rPr>
          <w:rFonts w:ascii="Arial" w:eastAsiaTheme="minorEastAsia" w:hAnsi="Arial" w:cs="Arial"/>
          <w:iCs/>
          <w:lang w:val="id-ID"/>
        </w:rPr>
        <w:t xml:space="preserve"> </w:t>
      </w:r>
      <w:r w:rsidR="006820EF">
        <w:rPr>
          <w:rFonts w:ascii="Arial" w:eastAsiaTheme="minorEastAsia" w:hAnsi="Arial" w:cs="Arial"/>
          <w:iCs/>
          <w:lang w:val="id-ID"/>
        </w:rPr>
        <w:t>KKM,</w:t>
      </w:r>
      <w:r w:rsidR="006820EF">
        <w:rPr>
          <w:rFonts w:ascii="Arial" w:eastAsiaTheme="minorEastAsia" w:hAnsi="Arial" w:cs="Arial"/>
          <w:iCs/>
        </w:rPr>
        <w:t xml:space="preserve"> </w:t>
      </w:r>
      <w:r w:rsidR="0094007A">
        <w:rPr>
          <w:rFonts w:ascii="Arial" w:eastAsiaTheme="minorEastAsia" w:hAnsi="Arial" w:cs="Arial"/>
          <w:iCs/>
          <w:lang w:val="id-ID"/>
        </w:rPr>
        <w:t>K</w:t>
      </w:r>
      <w:r w:rsidR="0094007A">
        <w:rPr>
          <w:rFonts w:ascii="Arial" w:eastAsiaTheme="minorEastAsia" w:hAnsi="Arial" w:cs="Arial"/>
          <w:iCs/>
        </w:rPr>
        <w:t xml:space="preserve">enaikan Kelas </w:t>
      </w:r>
      <w:r w:rsidR="006820EF">
        <w:rPr>
          <w:rFonts w:ascii="Arial" w:eastAsiaTheme="minorEastAsia" w:hAnsi="Arial" w:cs="Arial"/>
          <w:iCs/>
        </w:rPr>
        <w:t xml:space="preserve">dan </w:t>
      </w:r>
      <w:r w:rsidR="0094007A">
        <w:rPr>
          <w:rFonts w:ascii="Arial" w:eastAsiaTheme="minorEastAsia" w:hAnsi="Arial" w:cs="Arial"/>
          <w:iCs/>
          <w:lang w:val="id-ID"/>
        </w:rPr>
        <w:t>K</w:t>
      </w:r>
      <w:r w:rsidR="0094007A" w:rsidRPr="009862B8">
        <w:rPr>
          <w:rFonts w:ascii="Arial" w:eastAsiaTheme="minorEastAsia" w:hAnsi="Arial" w:cs="Arial"/>
          <w:iCs/>
        </w:rPr>
        <w:t>elulusan</w:t>
      </w:r>
    </w:p>
    <w:p w:rsidR="009862B8" w:rsidRPr="009862B8" w:rsidRDefault="009862B8" w:rsidP="00124A55">
      <w:pPr>
        <w:numPr>
          <w:ilvl w:val="1"/>
          <w:numId w:val="10"/>
        </w:numPr>
        <w:spacing w:after="0" w:line="240" w:lineRule="auto"/>
        <w:rPr>
          <w:rFonts w:ascii="Arial" w:eastAsiaTheme="minorEastAsia" w:hAnsi="Arial" w:cs="Arial"/>
        </w:rPr>
      </w:pPr>
      <w:r>
        <w:rPr>
          <w:rFonts w:ascii="Arial" w:eastAsiaTheme="minorEastAsia" w:hAnsi="Arial" w:cs="Arial"/>
          <w:lang w:val="id-ID"/>
        </w:rPr>
        <w:t>Pengaturan Peminatan</w:t>
      </w:r>
    </w:p>
    <w:p w:rsidR="00124A55" w:rsidRPr="000B413A" w:rsidRDefault="00124A55" w:rsidP="00124A55">
      <w:pPr>
        <w:numPr>
          <w:ilvl w:val="1"/>
          <w:numId w:val="10"/>
        </w:numPr>
        <w:spacing w:after="0" w:line="240" w:lineRule="auto"/>
        <w:rPr>
          <w:rFonts w:ascii="Arial" w:eastAsiaTheme="minorEastAsia" w:hAnsi="Arial" w:cs="Arial"/>
        </w:rPr>
      </w:pPr>
      <w:r w:rsidRPr="000B413A">
        <w:rPr>
          <w:rFonts w:ascii="Arial" w:eastAsiaTheme="minorEastAsia" w:hAnsi="Arial" w:cs="Arial"/>
        </w:rPr>
        <w:t xml:space="preserve">Penetapan </w:t>
      </w:r>
      <w:r w:rsidRPr="000B413A">
        <w:rPr>
          <w:rFonts w:ascii="Arial" w:eastAsiaTheme="minorEastAsia" w:hAnsi="Arial" w:cs="Arial"/>
          <w:lang w:val="id-ID"/>
        </w:rPr>
        <w:t>KKM</w:t>
      </w:r>
    </w:p>
    <w:p w:rsidR="00124A55" w:rsidRPr="000B413A" w:rsidRDefault="00124A55" w:rsidP="00124A55">
      <w:pPr>
        <w:numPr>
          <w:ilvl w:val="1"/>
          <w:numId w:val="10"/>
        </w:numPr>
        <w:spacing w:after="0" w:line="240" w:lineRule="auto"/>
        <w:rPr>
          <w:rFonts w:ascii="Arial" w:eastAsiaTheme="minorEastAsia" w:hAnsi="Arial" w:cs="Arial"/>
        </w:rPr>
      </w:pPr>
      <w:r w:rsidRPr="000B413A">
        <w:rPr>
          <w:rFonts w:ascii="Arial" w:eastAsiaTheme="minorEastAsia" w:hAnsi="Arial" w:cs="Arial"/>
        </w:rPr>
        <w:t xml:space="preserve">Kenaikan Kelas, </w:t>
      </w:r>
    </w:p>
    <w:p w:rsidR="00124A55" w:rsidRDefault="00124A55" w:rsidP="00124A55">
      <w:pPr>
        <w:numPr>
          <w:ilvl w:val="1"/>
          <w:numId w:val="10"/>
        </w:numPr>
        <w:spacing w:after="0" w:line="240" w:lineRule="auto"/>
        <w:rPr>
          <w:rFonts w:ascii="Arial" w:eastAsiaTheme="minorEastAsia" w:hAnsi="Arial" w:cs="Arial"/>
        </w:rPr>
      </w:pPr>
      <w:r w:rsidRPr="000B413A">
        <w:rPr>
          <w:rFonts w:ascii="Arial" w:eastAsiaTheme="minorEastAsia" w:hAnsi="Arial" w:cs="Arial"/>
        </w:rPr>
        <w:t xml:space="preserve">Kelulusan (Ujian Sekolah, Ujian Nasional) </w:t>
      </w:r>
    </w:p>
    <w:p w:rsidR="00124A55" w:rsidRPr="00124A55" w:rsidRDefault="00124A55" w:rsidP="000B413A">
      <w:pPr>
        <w:numPr>
          <w:ilvl w:val="0"/>
          <w:numId w:val="9"/>
        </w:numPr>
        <w:spacing w:after="0" w:line="240" w:lineRule="auto"/>
        <w:rPr>
          <w:rFonts w:ascii="Arial" w:eastAsiaTheme="minorEastAsia" w:hAnsi="Arial" w:cs="Arial"/>
        </w:rPr>
      </w:pPr>
      <w:r>
        <w:rPr>
          <w:rFonts w:ascii="Arial" w:eastAsiaTheme="minorEastAsia" w:hAnsi="Arial" w:cs="Arial"/>
          <w:iCs/>
        </w:rPr>
        <w:t xml:space="preserve">Pengelolaan  Lintas </w:t>
      </w:r>
      <w:r w:rsidR="0094007A">
        <w:rPr>
          <w:rFonts w:ascii="Arial" w:eastAsiaTheme="minorEastAsia" w:hAnsi="Arial" w:cs="Arial"/>
          <w:iCs/>
        </w:rPr>
        <w:t xml:space="preserve">Minat </w:t>
      </w:r>
      <w:r>
        <w:rPr>
          <w:rFonts w:ascii="Arial" w:eastAsiaTheme="minorEastAsia" w:hAnsi="Arial" w:cs="Arial"/>
          <w:iCs/>
        </w:rPr>
        <w:t xml:space="preserve">dan Pendalaman </w:t>
      </w:r>
      <w:r w:rsidR="0094007A">
        <w:rPr>
          <w:rFonts w:ascii="Arial" w:eastAsiaTheme="minorEastAsia" w:hAnsi="Arial" w:cs="Arial"/>
          <w:iCs/>
        </w:rPr>
        <w:t>Minat</w:t>
      </w:r>
    </w:p>
    <w:p w:rsidR="00124A55" w:rsidRPr="000B413A" w:rsidRDefault="00124A55" w:rsidP="00124A55">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 xml:space="preserve">BAB </w:t>
      </w:r>
      <w:proofErr w:type="gramStart"/>
      <w:r w:rsidRPr="000B413A">
        <w:rPr>
          <w:rFonts w:ascii="Arial" w:eastAsiaTheme="minorEastAsia" w:hAnsi="Arial" w:cs="Arial"/>
        </w:rPr>
        <w:t>IV  KALENDER</w:t>
      </w:r>
      <w:proofErr w:type="gramEnd"/>
      <w:r w:rsidRPr="000B413A">
        <w:rPr>
          <w:rFonts w:ascii="Arial" w:eastAsiaTheme="minorEastAsia" w:hAnsi="Arial" w:cs="Arial"/>
        </w:rPr>
        <w:t xml:space="preserve"> PENDIDIKAN</w:t>
      </w:r>
    </w:p>
    <w:p w:rsidR="000B413A" w:rsidRPr="000B413A" w:rsidRDefault="000B413A" w:rsidP="000B413A">
      <w:pPr>
        <w:numPr>
          <w:ilvl w:val="0"/>
          <w:numId w:val="11"/>
        </w:numPr>
        <w:tabs>
          <w:tab w:val="clear" w:pos="720"/>
          <w:tab w:val="num" w:pos="786"/>
        </w:tabs>
        <w:spacing w:after="0" w:line="240" w:lineRule="auto"/>
        <w:ind w:left="786"/>
        <w:contextualSpacing/>
        <w:rPr>
          <w:rFonts w:ascii="Arial" w:eastAsiaTheme="minorEastAsia" w:hAnsi="Arial" w:cs="Arial"/>
        </w:rPr>
      </w:pPr>
      <w:r w:rsidRPr="000B413A">
        <w:rPr>
          <w:rFonts w:ascii="Arial" w:eastAsiaTheme="minorEastAsia" w:hAnsi="Arial" w:cs="Arial"/>
        </w:rPr>
        <w:t xml:space="preserve">Permulaan </w:t>
      </w:r>
      <w:r w:rsidR="0094007A" w:rsidRPr="000B413A">
        <w:rPr>
          <w:rFonts w:ascii="Arial" w:eastAsiaTheme="minorEastAsia" w:hAnsi="Arial" w:cs="Arial"/>
        </w:rPr>
        <w:t xml:space="preserve">Waktu </w:t>
      </w:r>
      <w:r w:rsidRPr="000B413A">
        <w:rPr>
          <w:rFonts w:ascii="Arial" w:eastAsiaTheme="minorEastAsia" w:hAnsi="Arial" w:cs="Arial"/>
        </w:rPr>
        <w:t xml:space="preserve">Tahun Pelajaran </w:t>
      </w:r>
    </w:p>
    <w:p w:rsidR="000B413A" w:rsidRPr="000B413A" w:rsidRDefault="000B413A" w:rsidP="000B413A">
      <w:pPr>
        <w:numPr>
          <w:ilvl w:val="0"/>
          <w:numId w:val="11"/>
        </w:numPr>
        <w:tabs>
          <w:tab w:val="clear" w:pos="720"/>
          <w:tab w:val="num" w:pos="786"/>
        </w:tabs>
        <w:spacing w:after="0" w:line="240" w:lineRule="auto"/>
        <w:ind w:left="786"/>
        <w:rPr>
          <w:rFonts w:ascii="Arial" w:eastAsiaTheme="minorEastAsia" w:hAnsi="Arial" w:cs="Arial"/>
        </w:rPr>
      </w:pPr>
      <w:r w:rsidRPr="000B413A">
        <w:rPr>
          <w:rFonts w:ascii="Arial" w:eastAsiaTheme="minorEastAsia" w:hAnsi="Arial" w:cs="Arial"/>
        </w:rPr>
        <w:t xml:space="preserve">Pengaturan Waktu Belajar Efektif </w:t>
      </w:r>
    </w:p>
    <w:p w:rsidR="000B413A" w:rsidRPr="000B413A" w:rsidRDefault="0094007A" w:rsidP="000B413A">
      <w:pPr>
        <w:numPr>
          <w:ilvl w:val="1"/>
          <w:numId w:val="3"/>
        </w:numPr>
        <w:spacing w:after="0" w:line="240" w:lineRule="auto"/>
        <w:rPr>
          <w:rFonts w:ascii="Arial" w:eastAsiaTheme="minorEastAsia" w:hAnsi="Arial" w:cs="Arial"/>
        </w:rPr>
      </w:pPr>
      <w:r w:rsidRPr="000B413A">
        <w:rPr>
          <w:rFonts w:ascii="Arial" w:eastAsiaTheme="minorEastAsia" w:hAnsi="Arial" w:cs="Arial"/>
        </w:rPr>
        <w:t xml:space="preserve">Jumlah  </w:t>
      </w:r>
      <w:r w:rsidR="000B413A" w:rsidRPr="000B413A">
        <w:rPr>
          <w:rFonts w:ascii="Arial" w:eastAsiaTheme="minorEastAsia" w:hAnsi="Arial" w:cs="Arial"/>
        </w:rPr>
        <w:t xml:space="preserve">Minggu </w:t>
      </w:r>
      <w:r w:rsidRPr="000B413A">
        <w:rPr>
          <w:rFonts w:ascii="Arial" w:eastAsiaTheme="minorEastAsia" w:hAnsi="Arial" w:cs="Arial"/>
        </w:rPr>
        <w:t xml:space="preserve">Efektif, </w:t>
      </w:r>
    </w:p>
    <w:p w:rsidR="000B413A" w:rsidRPr="000B413A" w:rsidRDefault="0094007A" w:rsidP="000B413A">
      <w:pPr>
        <w:numPr>
          <w:ilvl w:val="1"/>
          <w:numId w:val="3"/>
        </w:numPr>
        <w:spacing w:after="0" w:line="240" w:lineRule="auto"/>
        <w:rPr>
          <w:rFonts w:ascii="Arial" w:eastAsiaTheme="minorEastAsia" w:hAnsi="Arial" w:cs="Arial"/>
        </w:rPr>
      </w:pPr>
      <w:r>
        <w:rPr>
          <w:rFonts w:ascii="Arial" w:eastAsiaTheme="minorEastAsia" w:hAnsi="Arial" w:cs="Arial"/>
        </w:rPr>
        <w:t>Jumlah Hari Efektif.</w:t>
      </w:r>
    </w:p>
    <w:p w:rsidR="000B413A" w:rsidRDefault="000B413A" w:rsidP="000B413A">
      <w:pPr>
        <w:numPr>
          <w:ilvl w:val="0"/>
          <w:numId w:val="11"/>
        </w:numPr>
        <w:tabs>
          <w:tab w:val="clear" w:pos="720"/>
          <w:tab w:val="num" w:pos="786"/>
        </w:tabs>
        <w:spacing w:after="0" w:line="240" w:lineRule="auto"/>
        <w:ind w:left="786"/>
        <w:contextualSpacing/>
        <w:rPr>
          <w:rFonts w:ascii="Arial" w:eastAsiaTheme="minorEastAsia" w:hAnsi="Arial" w:cs="Arial"/>
        </w:rPr>
      </w:pPr>
      <w:r w:rsidRPr="000B413A">
        <w:rPr>
          <w:rFonts w:ascii="Arial" w:eastAsiaTheme="minorEastAsia" w:hAnsi="Arial" w:cs="Arial"/>
        </w:rPr>
        <w:t xml:space="preserve">Pengaturan </w:t>
      </w:r>
      <w:r w:rsidR="0094007A" w:rsidRPr="000B413A">
        <w:rPr>
          <w:rFonts w:ascii="Arial" w:eastAsiaTheme="minorEastAsia" w:hAnsi="Arial" w:cs="Arial"/>
        </w:rPr>
        <w:t xml:space="preserve">Waktu Libur </w:t>
      </w:r>
    </w:p>
    <w:p w:rsidR="00F332A3" w:rsidRPr="00345DF6" w:rsidRDefault="00F332A3" w:rsidP="00345DF6">
      <w:pPr>
        <w:spacing w:after="0" w:line="240" w:lineRule="auto"/>
        <w:contextualSpacing/>
        <w:rPr>
          <w:rFonts w:ascii="Arial" w:eastAsiaTheme="minorEastAsia" w:hAnsi="Arial" w:cs="Arial"/>
          <w:lang w:val="id-ID"/>
        </w:rPr>
      </w:pPr>
    </w:p>
    <w:p w:rsidR="000B413A" w:rsidRPr="000B413A" w:rsidRDefault="000B413A" w:rsidP="000B413A">
      <w:pPr>
        <w:spacing w:after="0" w:line="240" w:lineRule="auto"/>
        <w:rPr>
          <w:rFonts w:ascii="Arial" w:eastAsiaTheme="minorEastAsia" w:hAnsi="Arial" w:cs="Arial"/>
        </w:rPr>
      </w:pPr>
      <w:r w:rsidRPr="000B413A">
        <w:rPr>
          <w:rFonts w:ascii="Arial" w:eastAsiaTheme="minorEastAsia" w:hAnsi="Arial" w:cs="Arial"/>
        </w:rPr>
        <w:t>LAMPIRAN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SK TIM PENYUSUN KTSP</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lang w:val="id-ID"/>
        </w:rPr>
        <w:t>Contoh Analisis KKM (1 Mata Pelajaran)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Matrik </w:t>
      </w:r>
      <w:r w:rsidR="0094007A" w:rsidRPr="000B413A">
        <w:rPr>
          <w:rFonts w:ascii="Arial" w:eastAsiaTheme="minorEastAsia" w:hAnsi="Arial" w:cs="Arial"/>
        </w:rPr>
        <w:t xml:space="preserve">Kalender Pendidikan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Analisis SK/KD  tiap mapel tiap tingkat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Kurikulum Mulok ( tujuan .ruang lingkup, SK/KD dan penetapan / pengesahan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Program </w:t>
      </w:r>
      <w:r w:rsidR="0094007A" w:rsidRPr="000B413A">
        <w:rPr>
          <w:rFonts w:ascii="Arial" w:eastAsiaTheme="minorEastAsia" w:hAnsi="Arial" w:cs="Arial"/>
        </w:rPr>
        <w:t>Kecakapan H</w:t>
      </w:r>
      <w:r w:rsidRPr="000B413A">
        <w:rPr>
          <w:rFonts w:ascii="Arial" w:eastAsiaTheme="minorEastAsia" w:hAnsi="Arial" w:cs="Arial"/>
        </w:rPr>
        <w:t xml:space="preserve">idup atau </w:t>
      </w:r>
      <w:r w:rsidR="0094007A" w:rsidRPr="000B413A">
        <w:rPr>
          <w:rFonts w:ascii="Arial" w:eastAsiaTheme="minorEastAsia" w:hAnsi="Arial" w:cs="Arial"/>
        </w:rPr>
        <w:t xml:space="preserve">Keunggulan Lokal </w:t>
      </w:r>
      <w:r w:rsidRPr="000B413A">
        <w:rPr>
          <w:rFonts w:ascii="Arial" w:eastAsiaTheme="minorEastAsia" w:hAnsi="Arial" w:cs="Arial"/>
        </w:rPr>
        <w:t>/ global dan/  atau MOU dengan lembaga non formal</w:t>
      </w:r>
    </w:p>
    <w:p w:rsidR="000B413A" w:rsidRPr="002F5E7E" w:rsidRDefault="000B413A" w:rsidP="000B413A">
      <w:pPr>
        <w:spacing w:after="0" w:line="240" w:lineRule="auto"/>
        <w:rPr>
          <w:rFonts w:ascii="Arial" w:eastAsiaTheme="minorEastAsia" w:hAnsi="Arial" w:cs="Arial"/>
          <w:lang w:val="id-ID"/>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w:t>
      </w:r>
    </w:p>
    <w:p w:rsidR="000B413A" w:rsidRPr="000B413A" w:rsidRDefault="000B413A" w:rsidP="000B413A">
      <w:pPr>
        <w:numPr>
          <w:ilvl w:val="1"/>
          <w:numId w:val="5"/>
        </w:numPr>
        <w:spacing w:after="0" w:line="240" w:lineRule="auto"/>
        <w:rPr>
          <w:rFonts w:ascii="Arial" w:eastAsiaTheme="minorEastAsia" w:hAnsi="Arial" w:cs="Arial"/>
        </w:rPr>
      </w:pPr>
      <w:r w:rsidRPr="000B413A">
        <w:rPr>
          <w:rFonts w:ascii="Arial" w:eastAsiaTheme="minorEastAsia" w:hAnsi="Arial" w:cs="Arial"/>
        </w:rPr>
        <w:t>Silabus</w:t>
      </w:r>
      <w:r w:rsidR="0094007A">
        <w:rPr>
          <w:rFonts w:ascii="Arial" w:eastAsiaTheme="minorEastAsia" w:hAnsi="Arial" w:cs="Arial"/>
        </w:rPr>
        <w:t xml:space="preserve"> </w:t>
      </w:r>
      <w:r w:rsidRPr="000B413A">
        <w:rPr>
          <w:rFonts w:ascii="Arial" w:eastAsiaTheme="minorEastAsia" w:hAnsi="Arial" w:cs="Arial"/>
        </w:rPr>
        <w:t xml:space="preserve">(seluruh mapel tiap tingkat) </w:t>
      </w:r>
    </w:p>
    <w:p w:rsidR="000B413A" w:rsidRPr="000B413A" w:rsidRDefault="000B413A" w:rsidP="000B413A">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III</w:t>
      </w:r>
    </w:p>
    <w:p w:rsidR="000B413A" w:rsidRPr="000B413A" w:rsidRDefault="0094007A" w:rsidP="000B413A">
      <w:pPr>
        <w:numPr>
          <w:ilvl w:val="1"/>
          <w:numId w:val="5"/>
        </w:numPr>
        <w:spacing w:after="0" w:line="240" w:lineRule="auto"/>
        <w:rPr>
          <w:rFonts w:ascii="Arial" w:eastAsiaTheme="minorEastAsia" w:hAnsi="Arial" w:cs="Arial"/>
        </w:rPr>
      </w:pPr>
      <w:r>
        <w:rPr>
          <w:rFonts w:ascii="Arial" w:eastAsiaTheme="minorEastAsia" w:hAnsi="Arial" w:cs="Arial"/>
        </w:rPr>
        <w:t>RPP  (</w:t>
      </w:r>
      <w:r w:rsidR="000B413A" w:rsidRPr="000B413A">
        <w:rPr>
          <w:rFonts w:ascii="Arial" w:eastAsiaTheme="minorEastAsia" w:hAnsi="Arial" w:cs="Arial"/>
        </w:rPr>
        <w:t>1 SK setiap mapel tiap t</w:t>
      </w:r>
      <w:r w:rsidR="00967952">
        <w:rPr>
          <w:rFonts w:ascii="Arial" w:eastAsiaTheme="minorEastAsia" w:hAnsi="Arial" w:cs="Arial"/>
        </w:rPr>
        <w:t>ingkat,</w:t>
      </w:r>
      <w:r>
        <w:rPr>
          <w:rFonts w:ascii="Arial" w:eastAsiaTheme="minorEastAsia" w:hAnsi="Arial" w:cs="Arial"/>
        </w:rPr>
        <w:t xml:space="preserve"> </w:t>
      </w:r>
      <w:r w:rsidR="00967952">
        <w:rPr>
          <w:rFonts w:ascii="Arial" w:eastAsiaTheme="minorEastAsia" w:hAnsi="Arial" w:cs="Arial"/>
        </w:rPr>
        <w:t>mengacu pada permendik</w:t>
      </w:r>
      <w:r w:rsidR="00967952">
        <w:rPr>
          <w:rFonts w:ascii="Arial" w:eastAsiaTheme="minorEastAsia" w:hAnsi="Arial" w:cs="Arial"/>
          <w:lang w:val="id-ID"/>
        </w:rPr>
        <w:t xml:space="preserve">bud </w:t>
      </w:r>
      <w:r>
        <w:rPr>
          <w:rFonts w:ascii="Arial" w:eastAsiaTheme="minorEastAsia" w:hAnsi="Arial" w:cs="Arial"/>
        </w:rPr>
        <w:t>No.</w:t>
      </w:r>
      <w:r w:rsidR="000B413A" w:rsidRPr="000B413A">
        <w:rPr>
          <w:rFonts w:ascii="Arial" w:eastAsiaTheme="minorEastAsia" w:hAnsi="Arial" w:cs="Arial"/>
        </w:rPr>
        <w:t>65 thn 2013)</w:t>
      </w:r>
    </w:p>
    <w:p w:rsidR="000B413A" w:rsidRDefault="000B413A" w:rsidP="000B413A">
      <w:pPr>
        <w:spacing w:after="0" w:line="240" w:lineRule="auto"/>
        <w:rPr>
          <w:rFonts w:ascii="Arial" w:eastAsiaTheme="minorEastAsia" w:hAnsi="Arial" w:cs="Arial"/>
          <w:lang w:val="id-ID"/>
        </w:rPr>
      </w:pPr>
    </w:p>
    <w:p w:rsidR="00D07619" w:rsidRPr="00D07619" w:rsidRDefault="00D07619" w:rsidP="000B413A">
      <w:pPr>
        <w:spacing w:after="0" w:line="240" w:lineRule="auto"/>
        <w:rPr>
          <w:rFonts w:ascii="Arial" w:eastAsiaTheme="minorEastAsia" w:hAnsi="Arial" w:cs="Arial"/>
          <w:lang w:val="id-ID"/>
        </w:rPr>
      </w:pPr>
    </w:p>
    <w:p w:rsidR="000B413A" w:rsidRPr="000B413A" w:rsidRDefault="000B413A" w:rsidP="000B413A">
      <w:pPr>
        <w:spacing w:after="0" w:line="240" w:lineRule="auto"/>
        <w:rPr>
          <w:rFonts w:ascii="Arial" w:eastAsiaTheme="minorEastAsia" w:hAnsi="Arial" w:cs="Arial"/>
        </w:rPr>
      </w:pPr>
    </w:p>
    <w:p w:rsidR="004D6707" w:rsidRPr="001D3D86" w:rsidRDefault="004D6707" w:rsidP="004D6707">
      <w:pPr>
        <w:spacing w:after="0" w:line="240" w:lineRule="auto"/>
        <w:jc w:val="center"/>
        <w:rPr>
          <w:rFonts w:ascii="Arial" w:hAnsi="Arial" w:cs="Arial"/>
          <w:b/>
        </w:rPr>
      </w:pPr>
      <w:r w:rsidRPr="001D3D86">
        <w:rPr>
          <w:rFonts w:ascii="Arial" w:hAnsi="Arial" w:cs="Arial"/>
          <w:b/>
        </w:rPr>
        <w:t xml:space="preserve">PANDUAN </w:t>
      </w:r>
      <w:proofErr w:type="gramStart"/>
      <w:r w:rsidRPr="001D3D86">
        <w:rPr>
          <w:rFonts w:ascii="Arial" w:hAnsi="Arial" w:cs="Arial"/>
          <w:b/>
        </w:rPr>
        <w:t xml:space="preserve">PENYUSUNAN </w:t>
      </w:r>
      <w:r w:rsidR="003874CA" w:rsidRPr="001D3D86">
        <w:rPr>
          <w:rFonts w:ascii="Arial" w:hAnsi="Arial" w:cs="Arial"/>
          <w:b/>
        </w:rPr>
        <w:t xml:space="preserve"> KTSP</w:t>
      </w:r>
      <w:proofErr w:type="gramEnd"/>
      <w:r w:rsidR="003874CA" w:rsidRPr="001D3D86">
        <w:rPr>
          <w:rFonts w:ascii="Arial" w:hAnsi="Arial" w:cs="Arial"/>
          <w:b/>
        </w:rPr>
        <w:t xml:space="preserve"> SMP</w:t>
      </w:r>
    </w:p>
    <w:p w:rsidR="004D6707" w:rsidRPr="001D3D86" w:rsidRDefault="004D6707" w:rsidP="004D6707">
      <w:pPr>
        <w:spacing w:after="0" w:line="240" w:lineRule="auto"/>
        <w:jc w:val="center"/>
        <w:rPr>
          <w:rFonts w:ascii="Arial" w:hAnsi="Arial" w:cs="Arial"/>
          <w:b/>
        </w:rPr>
      </w:pPr>
    </w:p>
    <w:p w:rsidR="004D6707" w:rsidRPr="0094007A" w:rsidRDefault="004D6707" w:rsidP="004D6707">
      <w:pPr>
        <w:spacing w:after="0" w:line="240" w:lineRule="auto"/>
        <w:rPr>
          <w:rFonts w:ascii="Arial" w:hAnsi="Arial" w:cs="Arial"/>
          <w:b/>
        </w:rPr>
      </w:pPr>
      <w:r w:rsidRPr="0094007A">
        <w:rPr>
          <w:rFonts w:ascii="Arial" w:hAnsi="Arial" w:cs="Arial"/>
          <w:b/>
        </w:rPr>
        <w:t>COVER</w:t>
      </w:r>
    </w:p>
    <w:p w:rsidR="00A7585F" w:rsidRPr="001D3D86" w:rsidRDefault="00A7585F" w:rsidP="004D6707">
      <w:pPr>
        <w:spacing w:after="0" w:line="240" w:lineRule="auto"/>
        <w:rPr>
          <w:rFonts w:ascii="Arial" w:hAnsi="Arial" w:cs="Arial"/>
        </w:rPr>
      </w:pPr>
      <w:proofErr w:type="gramStart"/>
      <w:r w:rsidRPr="001D3D86">
        <w:rPr>
          <w:rFonts w:ascii="Arial" w:hAnsi="Arial" w:cs="Arial"/>
        </w:rPr>
        <w:t>Memuat :</w:t>
      </w:r>
      <w:proofErr w:type="gramEnd"/>
    </w:p>
    <w:tbl>
      <w:tblPr>
        <w:tblW w:w="9464" w:type="dxa"/>
        <w:tblInd w:w="94" w:type="dxa"/>
        <w:tblLook w:val="04A0" w:firstRow="1" w:lastRow="0" w:firstColumn="1" w:lastColumn="0" w:noHBand="0" w:noVBand="1"/>
      </w:tblPr>
      <w:tblGrid>
        <w:gridCol w:w="348"/>
        <w:gridCol w:w="9116"/>
      </w:tblGrid>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9116" w:type="dxa"/>
            <w:shd w:val="clear" w:color="auto" w:fill="auto"/>
            <w:noWrap/>
            <w:vAlign w:val="bottom"/>
            <w:hideMark/>
          </w:tcPr>
          <w:p w:rsidR="00584FB7" w:rsidRPr="001D3D86" w:rsidRDefault="00584FB7" w:rsidP="001D3D86">
            <w:pPr>
              <w:spacing w:after="0" w:line="240" w:lineRule="auto"/>
              <w:rPr>
                <w:rFonts w:ascii="Arial" w:eastAsia="Times New Roman" w:hAnsi="Arial" w:cs="Arial"/>
                <w:color w:val="000000"/>
              </w:rPr>
            </w:pPr>
            <w:r w:rsidRPr="001D3D86">
              <w:rPr>
                <w:rFonts w:ascii="Arial" w:eastAsia="Times New Roman" w:hAnsi="Arial" w:cs="Arial"/>
                <w:color w:val="000000"/>
              </w:rPr>
              <w:t xml:space="preserve">Logo </w:t>
            </w:r>
            <w:r w:rsidR="001D3D86">
              <w:rPr>
                <w:rFonts w:ascii="Arial" w:eastAsia="Times New Roman" w:hAnsi="Arial" w:cs="Arial"/>
                <w:color w:val="000000"/>
              </w:rPr>
              <w:t>Provinsi sumatera Barat</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9116" w:type="dxa"/>
            <w:shd w:val="clear" w:color="auto" w:fill="auto"/>
            <w:noWrap/>
            <w:vAlign w:val="bottom"/>
            <w:hideMark/>
          </w:tcPr>
          <w:p w:rsidR="00584FB7" w:rsidRPr="001D3D86" w:rsidRDefault="001D3D86" w:rsidP="004D6707">
            <w:pPr>
              <w:spacing w:after="0" w:line="240" w:lineRule="auto"/>
              <w:rPr>
                <w:rFonts w:ascii="Arial" w:eastAsia="Times New Roman" w:hAnsi="Arial" w:cs="Arial"/>
                <w:color w:val="000000"/>
              </w:rPr>
            </w:pPr>
            <w:r>
              <w:rPr>
                <w:rFonts w:ascii="Arial" w:eastAsia="Times New Roman" w:hAnsi="Arial" w:cs="Arial"/>
                <w:color w:val="000000"/>
              </w:rPr>
              <w:t xml:space="preserve">Judul: Kurikulum </w:t>
            </w:r>
            <w:proofErr w:type="gramStart"/>
            <w:r>
              <w:rPr>
                <w:rFonts w:ascii="Arial" w:eastAsia="Times New Roman" w:hAnsi="Arial" w:cs="Arial"/>
                <w:color w:val="000000"/>
              </w:rPr>
              <w:t>SMA</w:t>
            </w:r>
            <w:r w:rsidR="00584FB7" w:rsidRPr="001D3D86">
              <w:rPr>
                <w:rFonts w:ascii="Arial" w:eastAsia="Times New Roman" w:hAnsi="Arial" w:cs="Arial"/>
                <w:color w:val="000000"/>
              </w:rPr>
              <w:t xml:space="preserve">  …</w:t>
            </w:r>
            <w:proofErr w:type="gramEnd"/>
            <w:r w:rsidR="00584FB7" w:rsidRPr="001D3D86">
              <w:rPr>
                <w:rFonts w:ascii="Arial" w:eastAsia="Times New Roman" w:hAnsi="Arial" w:cs="Arial"/>
                <w:color w:val="000000"/>
              </w:rPr>
              <w:t>..( disesuaikan dengan sekolah masing-masing)</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9116"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xml:space="preserve">Tahun pelajaran ….. / ….. </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9116"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Alamat sekolah</w:t>
            </w:r>
          </w:p>
        </w:tc>
      </w:tr>
    </w:tbl>
    <w:p w:rsidR="004D6707" w:rsidRPr="001D3D86" w:rsidRDefault="004D6707" w:rsidP="004D6707">
      <w:pPr>
        <w:spacing w:after="0" w:line="240" w:lineRule="auto"/>
        <w:rPr>
          <w:rFonts w:ascii="Arial" w:hAnsi="Arial" w:cs="Arial"/>
        </w:rPr>
      </w:pPr>
    </w:p>
    <w:p w:rsidR="004D6707" w:rsidRPr="0094007A" w:rsidRDefault="004D6707" w:rsidP="004D6707">
      <w:pPr>
        <w:spacing w:after="0" w:line="240" w:lineRule="auto"/>
        <w:rPr>
          <w:rFonts w:ascii="Arial" w:hAnsi="Arial" w:cs="Arial"/>
          <w:b/>
        </w:rPr>
      </w:pPr>
      <w:r w:rsidRPr="0094007A">
        <w:rPr>
          <w:rFonts w:ascii="Arial" w:hAnsi="Arial" w:cs="Arial"/>
          <w:b/>
        </w:rPr>
        <w:t>HALAMAN PENGESAHAN</w:t>
      </w:r>
    </w:p>
    <w:p w:rsidR="00A7585F" w:rsidRPr="001D3D86" w:rsidRDefault="00A7585F" w:rsidP="004D6707">
      <w:pPr>
        <w:spacing w:after="0" w:line="240" w:lineRule="auto"/>
        <w:rPr>
          <w:rFonts w:ascii="Arial" w:hAnsi="Arial" w:cs="Arial"/>
        </w:rPr>
      </w:pPr>
      <w:r w:rsidRPr="001D3D86">
        <w:rPr>
          <w:rFonts w:ascii="Arial" w:hAnsi="Arial" w:cs="Arial"/>
        </w:rPr>
        <w:t>Memuat;</w:t>
      </w:r>
    </w:p>
    <w:tbl>
      <w:tblPr>
        <w:tblW w:w="9584" w:type="dxa"/>
        <w:tblInd w:w="93" w:type="dxa"/>
        <w:tblLook w:val="04A0" w:firstRow="1" w:lastRow="0" w:firstColumn="1" w:lastColumn="0" w:noHBand="0" w:noVBand="1"/>
      </w:tblPr>
      <w:tblGrid>
        <w:gridCol w:w="348"/>
        <w:gridCol w:w="8954"/>
        <w:gridCol w:w="282"/>
      </w:tblGrid>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954"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xml:space="preserve">Rumusan kalimat pengesahan </w:t>
            </w:r>
          </w:p>
        </w:tc>
        <w:tc>
          <w:tcPr>
            <w:tcW w:w="282"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954"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Tanda tangan kepala sekolah  dan stempel/cap sekolah</w:t>
            </w:r>
          </w:p>
        </w:tc>
        <w:tc>
          <w:tcPr>
            <w:tcW w:w="282" w:type="dxa"/>
            <w:shd w:val="clear" w:color="auto" w:fill="auto"/>
            <w:noWrap/>
            <w:vAlign w:val="bottom"/>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w:t>
            </w:r>
          </w:p>
        </w:tc>
      </w:tr>
      <w:tr w:rsidR="00584FB7" w:rsidRPr="001D3D86" w:rsidTr="00161C0A">
        <w:trPr>
          <w:trHeight w:val="255"/>
        </w:trPr>
        <w:tc>
          <w:tcPr>
            <w:tcW w:w="348"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9236" w:type="dxa"/>
            <w:gridSpan w:val="2"/>
            <w:shd w:val="clear" w:color="auto" w:fill="auto"/>
            <w:hideMark/>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 xml:space="preserve">Tanda tangan ketua komite sekolah dan stempel/cap Komite Sekolah </w:t>
            </w:r>
          </w:p>
        </w:tc>
      </w:tr>
      <w:tr w:rsidR="00584FB7" w:rsidRPr="001D3D86" w:rsidTr="00161C0A">
        <w:trPr>
          <w:trHeight w:val="458"/>
        </w:trPr>
        <w:tc>
          <w:tcPr>
            <w:tcW w:w="348"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9236" w:type="dxa"/>
            <w:gridSpan w:val="2"/>
            <w:shd w:val="clear" w:color="auto" w:fill="auto"/>
            <w:hideMark/>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Tempat untuk tanda tangan kepala  dinas pendidikan provinsi</w:t>
            </w:r>
          </w:p>
        </w:tc>
      </w:tr>
    </w:tbl>
    <w:p w:rsidR="00A7585F" w:rsidRPr="001D3D86" w:rsidRDefault="00A7585F" w:rsidP="004D6707">
      <w:pPr>
        <w:spacing w:after="0" w:line="240" w:lineRule="auto"/>
        <w:rPr>
          <w:rFonts w:ascii="Arial" w:hAnsi="Arial" w:cs="Arial"/>
        </w:rPr>
      </w:pPr>
      <w:r w:rsidRPr="001D3D86">
        <w:rPr>
          <w:rFonts w:ascii="Arial" w:hAnsi="Arial" w:cs="Arial"/>
        </w:rPr>
        <w:t>Contoh halaman pengesahan</w:t>
      </w:r>
    </w:p>
    <w:p w:rsidR="004D6707" w:rsidRPr="001D3D86" w:rsidRDefault="00E23F4B" w:rsidP="004D6707">
      <w:pPr>
        <w:spacing w:after="0" w:line="240" w:lineRule="auto"/>
        <w:rPr>
          <w:rFonts w:ascii="Arial" w:hAnsi="Arial" w:cs="Arial"/>
        </w:rPr>
      </w:pPr>
      <w:r>
        <w:rPr>
          <w:rFonts w:ascii="Arial" w:hAnsi="Arial" w:cs="Arial"/>
          <w:noProof/>
        </w:rPr>
        <w:pict>
          <v:rect id="_x0000_s1028" style="position:absolute;margin-left:1.5pt;margin-top:8.75pt;width:470.25pt;height:316.05pt;z-index:251658240">
            <v:textbox>
              <w:txbxContent>
                <w:p w:rsidR="00CB5AAF" w:rsidRDefault="00CB5AAF" w:rsidP="00316D8B">
                  <w:pPr>
                    <w:spacing w:after="0" w:line="240" w:lineRule="auto"/>
                    <w:jc w:val="center"/>
                  </w:pPr>
                  <w:r>
                    <w:t>HALAMAN PENGESAHAN</w:t>
                  </w:r>
                </w:p>
                <w:p w:rsidR="00CB5AAF" w:rsidRDefault="00CB5AAF" w:rsidP="00316D8B">
                  <w:pPr>
                    <w:spacing w:after="0" w:line="240" w:lineRule="auto"/>
                  </w:pPr>
                </w:p>
                <w:p w:rsidR="00CB5AAF" w:rsidRDefault="00CB5AAF" w:rsidP="00316D8B">
                  <w:pPr>
                    <w:spacing w:after="0" w:line="240" w:lineRule="auto"/>
                    <w:jc w:val="both"/>
                  </w:pPr>
                  <w:r>
                    <w:t>Setelah memperhatikan, pertimbangan, saran dan masukan Komite SM</w:t>
                  </w:r>
                  <w:r w:rsidR="005E01AB">
                    <w:t>A</w:t>
                  </w:r>
                  <w:r>
                    <w:t xml:space="preserve"> </w:t>
                  </w:r>
                  <w:proofErr w:type="gramStart"/>
                  <w:r>
                    <w:t>N  1</w:t>
                  </w:r>
                  <w:proofErr w:type="gramEnd"/>
                  <w:r>
                    <w:t xml:space="preserve"> …….  , maka dengan ini kurikulum SM</w:t>
                  </w:r>
                  <w:r w:rsidR="005E01AB">
                    <w:t>A</w:t>
                  </w:r>
                  <w:r>
                    <w:t xml:space="preserve"> N  1 ………disyahkan untuk diberlakukan pada Tahun Pelajaran 201</w:t>
                  </w:r>
                  <w:r w:rsidR="0094007A">
                    <w:t>5</w:t>
                  </w:r>
                  <w:r>
                    <w:t>/201</w:t>
                  </w:r>
                  <w:r w:rsidR="0094007A">
                    <w:t>6</w:t>
                  </w:r>
                  <w:r>
                    <w:t xml:space="preserve"> dan akan dilakukan penyempurnaan pada tahun berikutnya.</w:t>
                  </w:r>
                </w:p>
                <w:p w:rsidR="00CB5AAF" w:rsidRDefault="00CB5AAF" w:rsidP="00316D8B">
                  <w:pPr>
                    <w:spacing w:after="0" w:line="240" w:lineRule="auto"/>
                  </w:pPr>
                </w:p>
                <w:p w:rsidR="00CB5AAF" w:rsidRDefault="00CB5AAF" w:rsidP="00316D8B">
                  <w:pPr>
                    <w:spacing w:after="0" w:line="240" w:lineRule="auto"/>
                    <w:ind w:left="5760"/>
                  </w:pPr>
                  <w:r>
                    <w:t xml:space="preserve">Ditetapkan di </w:t>
                  </w:r>
                  <w:r>
                    <w:tab/>
                    <w:t>: Nan Maju</w:t>
                  </w:r>
                </w:p>
                <w:p w:rsidR="00CB5AAF" w:rsidRDefault="00CB5AAF" w:rsidP="00316D8B">
                  <w:pPr>
                    <w:spacing w:after="0" w:line="240" w:lineRule="auto"/>
                    <w:ind w:left="5760"/>
                  </w:pPr>
                  <w:r>
                    <w:t xml:space="preserve">Tanggal </w:t>
                  </w:r>
                  <w:r>
                    <w:tab/>
                    <w:t>:         Juli 201</w:t>
                  </w:r>
                  <w:r w:rsidR="005E01AB">
                    <w:t>5</w:t>
                  </w:r>
                </w:p>
                <w:p w:rsidR="00CB5AAF" w:rsidRDefault="00CB5AAF" w:rsidP="00316D8B">
                  <w:pPr>
                    <w:spacing w:after="0" w:line="240" w:lineRule="auto"/>
                    <w:ind w:left="5760"/>
                  </w:pPr>
                </w:p>
                <w:p w:rsidR="00CB5AAF" w:rsidRDefault="00CB5AAF" w:rsidP="00316D8B">
                  <w:pPr>
                    <w:spacing w:after="0" w:line="240" w:lineRule="auto"/>
                  </w:pPr>
                  <w:r>
                    <w:t>Komite sekolah</w:t>
                  </w:r>
                  <w:r>
                    <w:tab/>
                  </w:r>
                  <w:r>
                    <w:tab/>
                  </w:r>
                  <w:r>
                    <w:tab/>
                  </w:r>
                  <w:r>
                    <w:tab/>
                  </w:r>
                  <w:r>
                    <w:tab/>
                  </w:r>
                  <w:r>
                    <w:tab/>
                  </w:r>
                  <w:r>
                    <w:tab/>
                    <w:t>Kepala Sekolah</w:t>
                  </w:r>
                </w:p>
                <w:p w:rsidR="00CB5AAF" w:rsidRDefault="00CB5AAF" w:rsidP="00316D8B">
                  <w:pPr>
                    <w:spacing w:after="0" w:line="240" w:lineRule="auto"/>
                  </w:pPr>
                </w:p>
                <w:p w:rsidR="00CB5AAF" w:rsidRDefault="00CB5AAF" w:rsidP="00316D8B">
                  <w:pPr>
                    <w:spacing w:after="0" w:line="240" w:lineRule="auto"/>
                  </w:pPr>
                </w:p>
                <w:p w:rsidR="00CB5AAF" w:rsidRDefault="003316CF" w:rsidP="00316D8B">
                  <w:pPr>
                    <w:spacing w:after="0" w:line="240" w:lineRule="auto"/>
                  </w:pPr>
                  <w:proofErr w:type="gramStart"/>
                  <w:r>
                    <w:t>Dr</w:t>
                  </w:r>
                  <w:r>
                    <w:rPr>
                      <w:lang w:val="id-ID"/>
                    </w:rPr>
                    <w:t>. Ambra Warda, MM</w:t>
                  </w:r>
                  <w:r w:rsidR="00D07619">
                    <w:tab/>
                  </w:r>
                  <w:r w:rsidR="00D07619">
                    <w:tab/>
                  </w:r>
                  <w:r w:rsidR="00D07619">
                    <w:tab/>
                  </w:r>
                  <w:r w:rsidR="00D07619">
                    <w:tab/>
                  </w:r>
                  <w:r w:rsidR="00D07619">
                    <w:tab/>
                  </w:r>
                  <w:r w:rsidR="00D07619">
                    <w:tab/>
                    <w:t>Dr.</w:t>
                  </w:r>
                  <w:proofErr w:type="gramEnd"/>
                  <w:r w:rsidR="00D07619">
                    <w:t xml:space="preserve"> </w:t>
                  </w:r>
                  <w:r w:rsidR="00D07619">
                    <w:rPr>
                      <w:lang w:val="id-ID"/>
                    </w:rPr>
                    <w:t>A Tabrani</w:t>
                  </w:r>
                  <w:r w:rsidR="00CB5AAF">
                    <w:t>, Prof</w:t>
                  </w:r>
                </w:p>
                <w:p w:rsidR="00CB5AAF" w:rsidRDefault="00CB5AAF" w:rsidP="00316D8B">
                  <w:pPr>
                    <w:spacing w:after="0" w:line="240" w:lineRule="auto"/>
                    <w:ind w:left="5040" w:firstLine="720"/>
                  </w:pPr>
                  <w:r>
                    <w:t>NIP 19010101 194502 1 001</w:t>
                  </w:r>
                </w:p>
                <w:p w:rsidR="00CB5AAF" w:rsidRDefault="00CB5AAF" w:rsidP="00316D8B">
                  <w:pPr>
                    <w:spacing w:after="0" w:line="240" w:lineRule="auto"/>
                    <w:jc w:val="center"/>
                  </w:pPr>
                  <w:r>
                    <w:t>Mengetahui</w:t>
                  </w:r>
                </w:p>
                <w:p w:rsidR="00CB5AAF" w:rsidRDefault="00CB5AAF" w:rsidP="00316D8B">
                  <w:pPr>
                    <w:spacing w:after="0" w:line="240" w:lineRule="auto"/>
                    <w:jc w:val="center"/>
                  </w:pPr>
                  <w:r>
                    <w:t>Kepala Dinas Pendidikan</w:t>
                  </w:r>
                  <w:r w:rsidR="005E01AB">
                    <w:t xml:space="preserve"> dan Kebudayaan</w:t>
                  </w:r>
                </w:p>
                <w:p w:rsidR="00CB5AAF" w:rsidRDefault="005E01AB" w:rsidP="00316D8B">
                  <w:pPr>
                    <w:spacing w:after="0" w:line="240" w:lineRule="auto"/>
                    <w:jc w:val="center"/>
                  </w:pPr>
                  <w:r>
                    <w:t>Provinsi Sumatera Barat</w:t>
                  </w:r>
                  <w:r w:rsidR="00CB5AAF">
                    <w:t>,</w:t>
                  </w:r>
                </w:p>
                <w:p w:rsidR="00CB5AAF" w:rsidRDefault="00CB5AAF" w:rsidP="00316D8B">
                  <w:pPr>
                    <w:spacing w:after="0" w:line="240" w:lineRule="auto"/>
                    <w:jc w:val="center"/>
                  </w:pPr>
                </w:p>
                <w:p w:rsidR="00CB5AAF" w:rsidRDefault="00CB5AAF" w:rsidP="00316D8B">
                  <w:pPr>
                    <w:spacing w:after="0" w:line="240" w:lineRule="auto"/>
                    <w:jc w:val="center"/>
                  </w:pPr>
                </w:p>
                <w:p w:rsidR="00CB5AAF" w:rsidRDefault="005E01AB" w:rsidP="00316D8B">
                  <w:pPr>
                    <w:spacing w:after="0" w:line="240" w:lineRule="auto"/>
                    <w:jc w:val="center"/>
                  </w:pPr>
                  <w:r>
                    <w:t>Drs. SYAMSULRIZAL, MM.</w:t>
                  </w:r>
                </w:p>
                <w:p w:rsidR="00031532" w:rsidRPr="00031532" w:rsidRDefault="00031532" w:rsidP="00031532">
                  <w:pPr>
                    <w:spacing w:after="0" w:line="240" w:lineRule="auto"/>
                    <w:suppressOverlap/>
                    <w:jc w:val="center"/>
                    <w:rPr>
                      <w:rFonts w:cstheme="minorHAnsi"/>
                      <w:sz w:val="24"/>
                    </w:rPr>
                  </w:pPr>
                  <w:r w:rsidRPr="00031532">
                    <w:rPr>
                      <w:rFonts w:cstheme="minorHAnsi"/>
                      <w:sz w:val="24"/>
                    </w:rPr>
                    <w:t>Pembina Utama Madya</w:t>
                  </w:r>
                </w:p>
                <w:p w:rsidR="00CB5AAF" w:rsidRPr="00031532" w:rsidRDefault="00031532" w:rsidP="00031532">
                  <w:pPr>
                    <w:spacing w:after="0" w:line="240" w:lineRule="auto"/>
                    <w:jc w:val="center"/>
                    <w:rPr>
                      <w:rFonts w:cstheme="minorHAnsi"/>
                    </w:rPr>
                  </w:pPr>
                  <w:r w:rsidRPr="00031532">
                    <w:rPr>
                      <w:rFonts w:cstheme="minorHAnsi"/>
                      <w:sz w:val="24"/>
                      <w:lang w:val="sv-SE"/>
                    </w:rPr>
                    <w:t xml:space="preserve">NIP. </w:t>
                  </w:r>
                  <w:r w:rsidRPr="00031532">
                    <w:rPr>
                      <w:rFonts w:cstheme="minorHAnsi"/>
                      <w:sz w:val="24"/>
                    </w:rPr>
                    <w:t>19580609 198403 1 005</w:t>
                  </w:r>
                </w:p>
              </w:txbxContent>
            </v:textbox>
          </v:rect>
        </w:pict>
      </w:r>
    </w:p>
    <w:p w:rsidR="00A7585F" w:rsidRPr="001D3D86" w:rsidRDefault="00A7585F"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031532" w:rsidRDefault="00031532" w:rsidP="004D6707">
      <w:pPr>
        <w:spacing w:after="0" w:line="240" w:lineRule="auto"/>
        <w:rPr>
          <w:rFonts w:ascii="Arial" w:hAnsi="Arial" w:cs="Arial"/>
        </w:rPr>
      </w:pPr>
    </w:p>
    <w:p w:rsidR="001D3D86" w:rsidRDefault="001D3D86" w:rsidP="004D6707">
      <w:pPr>
        <w:spacing w:after="0" w:line="240" w:lineRule="auto"/>
        <w:rPr>
          <w:rFonts w:ascii="Arial" w:hAnsi="Arial" w:cs="Arial"/>
        </w:rPr>
      </w:pPr>
    </w:p>
    <w:p w:rsidR="001D3D86" w:rsidRPr="001D3D86" w:rsidRDefault="001D3D86" w:rsidP="004D6707">
      <w:pPr>
        <w:spacing w:after="0" w:line="240" w:lineRule="auto"/>
        <w:rPr>
          <w:rFonts w:ascii="Arial" w:hAnsi="Arial" w:cs="Arial"/>
        </w:rPr>
      </w:pPr>
    </w:p>
    <w:p w:rsidR="00316D8B" w:rsidRPr="001D3D86" w:rsidRDefault="00316D8B" w:rsidP="004D6707">
      <w:pPr>
        <w:spacing w:after="0" w:line="240" w:lineRule="auto"/>
        <w:rPr>
          <w:rFonts w:ascii="Arial" w:hAnsi="Arial" w:cs="Arial"/>
        </w:rPr>
      </w:pPr>
    </w:p>
    <w:p w:rsidR="00316D8B" w:rsidRPr="0094007A" w:rsidRDefault="00316D8B" w:rsidP="004D6707">
      <w:pPr>
        <w:spacing w:after="0" w:line="240" w:lineRule="auto"/>
        <w:rPr>
          <w:rFonts w:ascii="Arial" w:hAnsi="Arial" w:cs="Arial"/>
          <w:b/>
        </w:rPr>
      </w:pPr>
    </w:p>
    <w:p w:rsidR="004D6707" w:rsidRPr="0094007A" w:rsidRDefault="004D6707" w:rsidP="004D6707">
      <w:pPr>
        <w:spacing w:after="0" w:line="240" w:lineRule="auto"/>
        <w:rPr>
          <w:rFonts w:ascii="Arial" w:hAnsi="Arial" w:cs="Arial"/>
          <w:b/>
        </w:rPr>
      </w:pPr>
      <w:r w:rsidRPr="0094007A">
        <w:rPr>
          <w:rFonts w:ascii="Arial" w:hAnsi="Arial" w:cs="Arial"/>
          <w:b/>
        </w:rPr>
        <w:t>KATA PENGANTAR</w:t>
      </w:r>
    </w:p>
    <w:p w:rsidR="004D6707" w:rsidRPr="001D3D86" w:rsidRDefault="00584FB7" w:rsidP="004D6707">
      <w:pPr>
        <w:spacing w:after="0" w:line="240" w:lineRule="auto"/>
        <w:rPr>
          <w:rFonts w:ascii="Arial" w:hAnsi="Arial" w:cs="Arial"/>
        </w:rPr>
      </w:pPr>
      <w:proofErr w:type="gramStart"/>
      <w:r w:rsidRPr="001D3D86">
        <w:rPr>
          <w:rFonts w:ascii="Arial" w:hAnsi="Arial" w:cs="Arial"/>
        </w:rPr>
        <w:t>Memuat :</w:t>
      </w:r>
      <w:proofErr w:type="gramEnd"/>
    </w:p>
    <w:p w:rsidR="00584FB7" w:rsidRPr="001D3D86" w:rsidRDefault="00584FB7" w:rsidP="00584FB7">
      <w:pPr>
        <w:pStyle w:val="ListParagraph"/>
        <w:numPr>
          <w:ilvl w:val="1"/>
          <w:numId w:val="11"/>
        </w:numPr>
        <w:spacing w:after="0" w:line="240" w:lineRule="auto"/>
        <w:rPr>
          <w:rFonts w:ascii="Arial" w:hAnsi="Arial" w:cs="Arial"/>
        </w:rPr>
      </w:pPr>
      <w:r w:rsidRPr="001D3D86">
        <w:rPr>
          <w:rFonts w:ascii="Arial" w:hAnsi="Arial" w:cs="Arial"/>
        </w:rPr>
        <w:t>Ucapan rasa syukur</w:t>
      </w:r>
    </w:p>
    <w:p w:rsidR="00584FB7" w:rsidRPr="001D3D86" w:rsidRDefault="003340E1" w:rsidP="00584FB7">
      <w:pPr>
        <w:pStyle w:val="ListParagraph"/>
        <w:numPr>
          <w:ilvl w:val="1"/>
          <w:numId w:val="11"/>
        </w:numPr>
        <w:spacing w:after="0" w:line="240" w:lineRule="auto"/>
        <w:rPr>
          <w:rFonts w:ascii="Arial" w:hAnsi="Arial" w:cs="Arial"/>
        </w:rPr>
      </w:pPr>
      <w:r w:rsidRPr="001D3D86">
        <w:rPr>
          <w:rFonts w:ascii="Arial" w:hAnsi="Arial" w:cs="Arial"/>
        </w:rPr>
        <w:t>Rasional</w:t>
      </w:r>
      <w:r w:rsidR="00584FB7" w:rsidRPr="001D3D86">
        <w:rPr>
          <w:rFonts w:ascii="Arial" w:hAnsi="Arial" w:cs="Arial"/>
        </w:rPr>
        <w:t xml:space="preserve"> penyusunan dokumen</w:t>
      </w:r>
    </w:p>
    <w:p w:rsidR="00584FB7" w:rsidRPr="001D3D86" w:rsidRDefault="00584FB7" w:rsidP="00584FB7">
      <w:pPr>
        <w:pStyle w:val="ListParagraph"/>
        <w:numPr>
          <w:ilvl w:val="1"/>
          <w:numId w:val="11"/>
        </w:numPr>
        <w:spacing w:after="0" w:line="240" w:lineRule="auto"/>
        <w:rPr>
          <w:rFonts w:ascii="Arial" w:hAnsi="Arial" w:cs="Arial"/>
        </w:rPr>
      </w:pPr>
      <w:r w:rsidRPr="001D3D86">
        <w:rPr>
          <w:rFonts w:ascii="Arial" w:hAnsi="Arial" w:cs="Arial"/>
        </w:rPr>
        <w:t>Ucapan terima kasih</w:t>
      </w:r>
    </w:p>
    <w:p w:rsidR="00584FB7" w:rsidRPr="001D3D86" w:rsidRDefault="003340E1" w:rsidP="00584FB7">
      <w:pPr>
        <w:pStyle w:val="ListParagraph"/>
        <w:numPr>
          <w:ilvl w:val="1"/>
          <w:numId w:val="11"/>
        </w:numPr>
        <w:spacing w:after="0" w:line="240" w:lineRule="auto"/>
        <w:rPr>
          <w:rFonts w:ascii="Arial" w:hAnsi="Arial" w:cs="Arial"/>
        </w:rPr>
      </w:pPr>
      <w:r w:rsidRPr="001D3D86">
        <w:rPr>
          <w:rFonts w:ascii="Arial" w:hAnsi="Arial" w:cs="Arial"/>
        </w:rPr>
        <w:t>H</w:t>
      </w:r>
      <w:r w:rsidR="00584FB7" w:rsidRPr="001D3D86">
        <w:rPr>
          <w:rFonts w:ascii="Arial" w:hAnsi="Arial" w:cs="Arial"/>
        </w:rPr>
        <w:t>arapan penyempurnaan</w:t>
      </w:r>
    </w:p>
    <w:p w:rsidR="00161C0A" w:rsidRPr="001D3D86" w:rsidRDefault="00161C0A" w:rsidP="004D6707">
      <w:pPr>
        <w:spacing w:after="0" w:line="240" w:lineRule="auto"/>
        <w:rPr>
          <w:rFonts w:ascii="Arial" w:hAnsi="Arial" w:cs="Arial"/>
        </w:rPr>
      </w:pPr>
    </w:p>
    <w:p w:rsidR="004D6707" w:rsidRPr="0094007A" w:rsidRDefault="004D6707" w:rsidP="004D6707">
      <w:pPr>
        <w:spacing w:after="0" w:line="240" w:lineRule="auto"/>
        <w:rPr>
          <w:rFonts w:ascii="Arial" w:hAnsi="Arial" w:cs="Arial"/>
          <w:b/>
        </w:rPr>
      </w:pPr>
      <w:r w:rsidRPr="0094007A">
        <w:rPr>
          <w:rFonts w:ascii="Arial" w:hAnsi="Arial" w:cs="Arial"/>
          <w:b/>
        </w:rPr>
        <w:t>DAFTAR ISI</w:t>
      </w:r>
    </w:p>
    <w:tbl>
      <w:tblPr>
        <w:tblW w:w="9375" w:type="dxa"/>
        <w:tblLook w:val="04A0" w:firstRow="1" w:lastRow="0" w:firstColumn="1" w:lastColumn="0" w:noHBand="0" w:noVBand="1"/>
      </w:tblPr>
      <w:tblGrid>
        <w:gridCol w:w="465"/>
        <w:gridCol w:w="8910"/>
      </w:tblGrid>
      <w:tr w:rsidR="00584FB7" w:rsidRPr="001D3D86" w:rsidTr="00161C0A">
        <w:trPr>
          <w:trHeight w:val="345"/>
        </w:trPr>
        <w:tc>
          <w:tcPr>
            <w:tcW w:w="465"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910" w:type="dxa"/>
            <w:shd w:val="clear" w:color="auto" w:fill="auto"/>
            <w:hideMark/>
          </w:tcPr>
          <w:p w:rsidR="00584FB7" w:rsidRPr="00575E7C" w:rsidRDefault="00584FB7" w:rsidP="005C0902">
            <w:pPr>
              <w:spacing w:after="0" w:line="240" w:lineRule="auto"/>
              <w:jc w:val="both"/>
              <w:rPr>
                <w:rFonts w:ascii="Arial" w:eastAsia="Times New Roman" w:hAnsi="Arial" w:cs="Arial"/>
                <w:color w:val="000000"/>
                <w:lang w:val="id-ID"/>
              </w:rPr>
            </w:pPr>
            <w:r w:rsidRPr="001D3D86">
              <w:rPr>
                <w:rFonts w:ascii="Arial" w:eastAsia="Times New Roman" w:hAnsi="Arial" w:cs="Arial"/>
                <w:color w:val="000000"/>
              </w:rPr>
              <w:t xml:space="preserve">Mempunyai daftar isi sesuai dengan kerangka dokumen KTSP hasil </w:t>
            </w:r>
            <w:r w:rsidR="00575E7C">
              <w:rPr>
                <w:rFonts w:ascii="Arial" w:eastAsia="Times New Roman" w:hAnsi="Arial" w:cs="Arial"/>
                <w:color w:val="000000"/>
                <w:lang w:val="id-ID"/>
              </w:rPr>
              <w:t>musyawarah TPK 2015</w:t>
            </w:r>
            <w:r w:rsidR="00D94BF6">
              <w:rPr>
                <w:rFonts w:ascii="Arial" w:eastAsia="Times New Roman" w:hAnsi="Arial" w:cs="Arial"/>
                <w:color w:val="000000"/>
                <w:lang w:val="id-ID"/>
              </w:rPr>
              <w:t xml:space="preserve"> sebagaimana diatas.</w:t>
            </w:r>
          </w:p>
        </w:tc>
      </w:tr>
      <w:tr w:rsidR="00584FB7" w:rsidRPr="001D3D86" w:rsidTr="00161C0A">
        <w:trPr>
          <w:trHeight w:val="645"/>
        </w:trPr>
        <w:tc>
          <w:tcPr>
            <w:tcW w:w="465" w:type="dxa"/>
          </w:tcPr>
          <w:p w:rsidR="00584FB7" w:rsidRPr="001D3D86" w:rsidRDefault="00584FB7" w:rsidP="00C02F61">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910" w:type="dxa"/>
            <w:shd w:val="clear" w:color="auto" w:fill="auto"/>
            <w:hideMark/>
          </w:tcPr>
          <w:p w:rsidR="00584FB7" w:rsidRPr="001D3D86" w:rsidRDefault="00584FB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Penulisan daftar isi sesuai dengan aturan penulisan yang benar (Judul, Bab, Subbab, dan nomor halaman)</w:t>
            </w:r>
          </w:p>
        </w:tc>
      </w:tr>
    </w:tbl>
    <w:p w:rsidR="004D6707" w:rsidRPr="0094007A" w:rsidRDefault="004D6707" w:rsidP="004D6707">
      <w:pPr>
        <w:spacing w:after="0" w:line="240" w:lineRule="auto"/>
        <w:rPr>
          <w:rFonts w:ascii="Arial" w:hAnsi="Arial" w:cs="Arial"/>
          <w:b/>
        </w:rPr>
      </w:pPr>
      <w:r w:rsidRPr="0094007A">
        <w:rPr>
          <w:rFonts w:ascii="Arial" w:hAnsi="Arial" w:cs="Arial"/>
          <w:b/>
        </w:rPr>
        <w:lastRenderedPageBreak/>
        <w:t xml:space="preserve">BAB I </w:t>
      </w:r>
      <w:r w:rsidRPr="0094007A">
        <w:rPr>
          <w:rFonts w:ascii="Arial" w:hAnsi="Arial" w:cs="Arial"/>
          <w:b/>
        </w:rPr>
        <w:tab/>
        <w:t>PENDAHULUAN</w:t>
      </w:r>
    </w:p>
    <w:p w:rsidR="004D6707" w:rsidRPr="001D3D86" w:rsidRDefault="004D6707" w:rsidP="004D6707">
      <w:pPr>
        <w:pStyle w:val="ListParagraph"/>
        <w:numPr>
          <w:ilvl w:val="0"/>
          <w:numId w:val="18"/>
        </w:numPr>
        <w:spacing w:after="0" w:line="240" w:lineRule="auto"/>
        <w:rPr>
          <w:rFonts w:ascii="Arial" w:hAnsi="Arial" w:cs="Arial"/>
        </w:rPr>
      </w:pPr>
      <w:r w:rsidRPr="0094007A">
        <w:rPr>
          <w:rFonts w:ascii="Arial" w:hAnsi="Arial" w:cs="Arial"/>
          <w:b/>
        </w:rPr>
        <w:t>Latar Belakang</w:t>
      </w:r>
      <w:r w:rsidR="0094007A">
        <w:rPr>
          <w:rFonts w:ascii="Arial" w:hAnsi="Arial" w:cs="Arial"/>
        </w:rPr>
        <w:t xml:space="preserve"> </w:t>
      </w:r>
    </w:p>
    <w:tbl>
      <w:tblPr>
        <w:tblW w:w="9000" w:type="dxa"/>
        <w:tblInd w:w="468" w:type="dxa"/>
        <w:tblLook w:val="04A0" w:firstRow="1" w:lastRow="0" w:firstColumn="1" w:lastColumn="0" w:noHBand="0" w:noVBand="1"/>
      </w:tblPr>
      <w:tblGrid>
        <w:gridCol w:w="465"/>
        <w:gridCol w:w="8535"/>
      </w:tblGrid>
      <w:tr w:rsidR="00584FB7" w:rsidRPr="001D3D86" w:rsidTr="00161C0A">
        <w:trPr>
          <w:trHeight w:val="395"/>
        </w:trPr>
        <w:tc>
          <w:tcPr>
            <w:tcW w:w="465" w:type="dxa"/>
          </w:tcPr>
          <w:p w:rsidR="00584FB7" w:rsidRPr="001D3D86" w:rsidRDefault="00584FB7" w:rsidP="003D1BC9">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535" w:type="dxa"/>
            <w:shd w:val="clear" w:color="auto" w:fill="auto"/>
            <w:hideMark/>
          </w:tcPr>
          <w:p w:rsidR="00584FB7" w:rsidRPr="001D3D86" w:rsidRDefault="00584FB7" w:rsidP="0003153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Deskripsi </w:t>
            </w:r>
            <w:r w:rsidR="00031532" w:rsidRPr="001D3D86">
              <w:rPr>
                <w:rFonts w:ascii="Arial" w:eastAsia="Times New Roman" w:hAnsi="Arial" w:cs="Arial"/>
                <w:color w:val="000000"/>
              </w:rPr>
              <w:t xml:space="preserve">mengapa kurikulum berubah, </w:t>
            </w:r>
            <w:r w:rsidRPr="001D3D86">
              <w:rPr>
                <w:rFonts w:ascii="Arial" w:eastAsia="Times New Roman" w:hAnsi="Arial" w:cs="Arial"/>
                <w:color w:val="000000"/>
              </w:rPr>
              <w:t xml:space="preserve"> kondisi nyata dan ideal disertai  rencana tindak lanjut untuk  SKL,  ISI, Proses, Penilaian dan pengelolaan </w:t>
            </w:r>
          </w:p>
        </w:tc>
      </w:tr>
      <w:tr w:rsidR="00584FB7" w:rsidRPr="001D3D86" w:rsidTr="00161C0A">
        <w:trPr>
          <w:trHeight w:val="510"/>
        </w:trPr>
        <w:tc>
          <w:tcPr>
            <w:tcW w:w="465" w:type="dxa"/>
          </w:tcPr>
          <w:p w:rsidR="00584FB7" w:rsidRPr="001D3D86" w:rsidRDefault="00584FB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35" w:type="dxa"/>
            <w:shd w:val="clear" w:color="auto" w:fill="auto"/>
            <w:hideMark/>
          </w:tcPr>
          <w:p w:rsidR="00584FB7" w:rsidRPr="001D3D86" w:rsidRDefault="00584FB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Deskripsi Potensi dan karakteristik satuan pendidikan (keunggulan akademik dan/atau non akademik serta kekhasan sekolah)</w:t>
            </w:r>
          </w:p>
        </w:tc>
      </w:tr>
    </w:tbl>
    <w:p w:rsidR="004D6707" w:rsidRPr="001D3D86" w:rsidRDefault="004D6707" w:rsidP="004D6707">
      <w:pPr>
        <w:pStyle w:val="ListParagraph"/>
        <w:spacing w:after="0" w:line="240" w:lineRule="auto"/>
        <w:rPr>
          <w:rFonts w:ascii="Arial" w:hAnsi="Arial" w:cs="Arial"/>
        </w:rPr>
      </w:pPr>
    </w:p>
    <w:p w:rsidR="004D6707" w:rsidRPr="0094007A" w:rsidRDefault="004D6707" w:rsidP="004D6707">
      <w:pPr>
        <w:pStyle w:val="ListParagraph"/>
        <w:numPr>
          <w:ilvl w:val="0"/>
          <w:numId w:val="18"/>
        </w:numPr>
        <w:spacing w:after="0" w:line="240" w:lineRule="auto"/>
        <w:rPr>
          <w:rFonts w:ascii="Arial" w:hAnsi="Arial" w:cs="Arial"/>
          <w:b/>
        </w:rPr>
      </w:pPr>
      <w:r w:rsidRPr="0094007A">
        <w:rPr>
          <w:rFonts w:ascii="Arial" w:hAnsi="Arial" w:cs="Arial"/>
          <w:b/>
        </w:rPr>
        <w:t>Dasar Hukum</w:t>
      </w:r>
    </w:p>
    <w:tbl>
      <w:tblPr>
        <w:tblW w:w="9209" w:type="dxa"/>
        <w:tblInd w:w="468" w:type="dxa"/>
        <w:tblLook w:val="04A0" w:firstRow="1" w:lastRow="0" w:firstColumn="1" w:lastColumn="0" w:noHBand="0" w:noVBand="1"/>
      </w:tblPr>
      <w:tblGrid>
        <w:gridCol w:w="483"/>
        <w:gridCol w:w="8726"/>
      </w:tblGrid>
      <w:tr w:rsidR="00161C0A" w:rsidRPr="001D3D86" w:rsidTr="001D3D86">
        <w:trPr>
          <w:trHeight w:val="255"/>
        </w:trPr>
        <w:tc>
          <w:tcPr>
            <w:tcW w:w="483" w:type="dxa"/>
          </w:tcPr>
          <w:p w:rsidR="00161C0A" w:rsidRPr="00CF2F4B" w:rsidRDefault="00161C0A" w:rsidP="004D6707">
            <w:pPr>
              <w:spacing w:after="0" w:line="240" w:lineRule="auto"/>
              <w:rPr>
                <w:rFonts w:ascii="Arial" w:eastAsia="Times New Roman" w:hAnsi="Arial" w:cs="Arial"/>
                <w:color w:val="000000"/>
                <w:lang w:val="id-ID"/>
              </w:rPr>
            </w:pPr>
          </w:p>
        </w:tc>
        <w:tc>
          <w:tcPr>
            <w:tcW w:w="8726" w:type="dxa"/>
            <w:shd w:val="clear" w:color="auto" w:fill="auto"/>
            <w:hideMark/>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Mencantumkan dasar hukum yang relevan</w:t>
            </w:r>
          </w:p>
        </w:tc>
      </w:tr>
      <w:tr w:rsidR="00161C0A" w:rsidRPr="001D3D86" w:rsidTr="001D3D86">
        <w:trPr>
          <w:trHeight w:val="255"/>
        </w:trPr>
        <w:tc>
          <w:tcPr>
            <w:tcW w:w="483" w:type="dxa"/>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Undang-undang No 20 thn 2003 tentang Sisdiknas</w:t>
            </w:r>
          </w:p>
        </w:tc>
      </w:tr>
      <w:tr w:rsidR="00161C0A" w:rsidRPr="001D3D86" w:rsidTr="001D3D86">
        <w:trPr>
          <w:trHeight w:val="255"/>
        </w:trPr>
        <w:tc>
          <w:tcPr>
            <w:tcW w:w="483" w:type="dxa"/>
          </w:tcPr>
          <w:p w:rsidR="00161C0A" w:rsidRPr="001D3D86" w:rsidRDefault="00161C0A"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PP No 19 tahun 2005 tentang SNP dan perubahannya  PP 32 th 2013</w:t>
            </w:r>
            <w:r w:rsidR="005375DB" w:rsidRPr="001D3D86">
              <w:rPr>
                <w:rFonts w:ascii="Arial" w:eastAsia="Times New Roman" w:hAnsi="Arial" w:cs="Arial"/>
                <w:color w:val="000000"/>
              </w:rPr>
              <w:t xml:space="preserve"> serta PP No 13 tahun 2015</w:t>
            </w:r>
          </w:p>
        </w:tc>
      </w:tr>
      <w:tr w:rsidR="005375DB" w:rsidRPr="001D3D86" w:rsidTr="001D3D86">
        <w:trPr>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726" w:type="dxa"/>
            <w:shd w:val="clear" w:color="auto" w:fill="auto"/>
            <w:hideMark/>
          </w:tcPr>
          <w:p w:rsidR="005375DB" w:rsidRPr="001D3D86" w:rsidRDefault="005375DB"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Permendiknas no 19 tahun 2007 tentang standar pengelolaan</w:t>
            </w:r>
          </w:p>
        </w:tc>
      </w:tr>
      <w:tr w:rsidR="000964B4" w:rsidRPr="001D3D86" w:rsidTr="001D3D86">
        <w:trPr>
          <w:trHeight w:val="255"/>
        </w:trPr>
        <w:tc>
          <w:tcPr>
            <w:tcW w:w="483" w:type="dxa"/>
          </w:tcPr>
          <w:p w:rsidR="000964B4"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726" w:type="dxa"/>
            <w:shd w:val="clear" w:color="auto" w:fill="auto"/>
            <w:hideMark/>
          </w:tcPr>
          <w:p w:rsidR="000964B4" w:rsidRPr="001D3D86" w:rsidRDefault="000964B4"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Permendikbud No. 80 Tahun 2013 (Pendidikan Menengah Universal)</w:t>
            </w:r>
          </w:p>
        </w:tc>
      </w:tr>
      <w:tr w:rsidR="005375DB" w:rsidRPr="001D3D86" w:rsidTr="001D3D86">
        <w:trPr>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726" w:type="dxa"/>
            <w:shd w:val="clear" w:color="auto" w:fill="auto"/>
            <w:hideMark/>
          </w:tcPr>
          <w:p w:rsidR="005375DB" w:rsidRPr="001D3D86" w:rsidRDefault="005375DB" w:rsidP="005375DB">
            <w:pPr>
              <w:autoSpaceDE w:val="0"/>
              <w:autoSpaceDN w:val="0"/>
              <w:adjustRightInd w:val="0"/>
              <w:spacing w:after="0" w:line="240" w:lineRule="auto"/>
              <w:rPr>
                <w:rFonts w:ascii="Arial" w:eastAsia="Times New Roman" w:hAnsi="Arial" w:cs="Arial"/>
                <w:color w:val="000000"/>
              </w:rPr>
            </w:pPr>
            <w:r w:rsidRPr="001D3D86">
              <w:rPr>
                <w:rFonts w:ascii="Arial" w:hAnsi="Arial" w:cs="Arial"/>
                <w:iCs/>
              </w:rPr>
              <w:t>Peraturan Menteri Pendidikan Dan Kebudayaan Republik Indonesia Nomor 55 Tahun 2014 Tentang  Masa Orientasi Peserta Didik Baru Di Sekolah</w:t>
            </w:r>
          </w:p>
        </w:tc>
      </w:tr>
      <w:tr w:rsidR="004C17D9" w:rsidRPr="001D3D86" w:rsidTr="001D3D86">
        <w:trPr>
          <w:trHeight w:val="255"/>
        </w:trPr>
        <w:tc>
          <w:tcPr>
            <w:tcW w:w="483" w:type="dxa"/>
          </w:tcPr>
          <w:p w:rsidR="004C17D9"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6</w:t>
            </w:r>
          </w:p>
        </w:tc>
        <w:tc>
          <w:tcPr>
            <w:tcW w:w="8726" w:type="dxa"/>
            <w:shd w:val="clear" w:color="auto" w:fill="auto"/>
            <w:hideMark/>
          </w:tcPr>
          <w:p w:rsidR="004C17D9" w:rsidRPr="001D3D86" w:rsidRDefault="004C17D9" w:rsidP="004C17D9">
            <w:pPr>
              <w:autoSpaceDE w:val="0"/>
              <w:autoSpaceDN w:val="0"/>
              <w:adjustRightInd w:val="0"/>
              <w:spacing w:after="0" w:line="240" w:lineRule="auto"/>
              <w:rPr>
                <w:rFonts w:ascii="Arial" w:hAnsi="Arial" w:cs="Arial"/>
                <w:iCs/>
              </w:rPr>
            </w:pPr>
            <w:r w:rsidRPr="001D3D86">
              <w:rPr>
                <w:rFonts w:ascii="Arial" w:hAnsi="Arial" w:cs="Arial"/>
              </w:rPr>
              <w:t xml:space="preserve">Peraturan Menteri Pendidikan Dan Kebudayaan Republik Indonesia Nomor  59 Tahun 2014 Tentang Kurikulum 2013 Sekolah Menengah Atas/Madrasah Aliyah </w:t>
            </w:r>
          </w:p>
        </w:tc>
      </w:tr>
      <w:tr w:rsidR="005375DB" w:rsidRPr="001D3D86" w:rsidTr="001D3D86">
        <w:trPr>
          <w:trHeight w:val="255"/>
        </w:trPr>
        <w:tc>
          <w:tcPr>
            <w:tcW w:w="483" w:type="dxa"/>
          </w:tcPr>
          <w:p w:rsidR="005375DB"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7</w:t>
            </w:r>
          </w:p>
        </w:tc>
        <w:tc>
          <w:tcPr>
            <w:tcW w:w="8726" w:type="dxa"/>
            <w:shd w:val="clear" w:color="auto" w:fill="auto"/>
            <w:hideMark/>
          </w:tcPr>
          <w:p w:rsidR="005375DB" w:rsidRPr="001D3D86" w:rsidRDefault="005375DB" w:rsidP="005375DB">
            <w:pPr>
              <w:autoSpaceDE w:val="0"/>
              <w:autoSpaceDN w:val="0"/>
              <w:adjustRightInd w:val="0"/>
              <w:spacing w:after="0" w:line="240" w:lineRule="auto"/>
              <w:rPr>
                <w:rFonts w:ascii="Arial" w:hAnsi="Arial" w:cs="Arial"/>
                <w:iCs/>
              </w:rPr>
            </w:pPr>
            <w:r w:rsidRPr="001D3D86">
              <w:rPr>
                <w:rFonts w:ascii="Arial" w:hAnsi="Arial" w:cs="Arial"/>
              </w:rPr>
              <w:t xml:space="preserve">Peraturan Menteri Pendidikan Dan Kebudayaan Republik Indonesia  Nomor 61 Tahun 2014 Tentang Kurikulum Tingkat Satuan Pendidikan Pada Pendidikan Dasar Dan Pendidikan Menengah </w:t>
            </w:r>
          </w:p>
        </w:tc>
      </w:tr>
      <w:tr w:rsidR="004C17D9" w:rsidRPr="001D3D86" w:rsidTr="001D3D86">
        <w:trPr>
          <w:trHeight w:val="255"/>
        </w:trPr>
        <w:tc>
          <w:tcPr>
            <w:tcW w:w="483" w:type="dxa"/>
          </w:tcPr>
          <w:p w:rsidR="004C17D9" w:rsidRPr="001D3D86" w:rsidRDefault="000964B4" w:rsidP="00A343BB">
            <w:pPr>
              <w:spacing w:after="0" w:line="240" w:lineRule="auto"/>
              <w:rPr>
                <w:rFonts w:ascii="Arial" w:eastAsia="Times New Roman" w:hAnsi="Arial" w:cs="Arial"/>
                <w:color w:val="000000"/>
              </w:rPr>
            </w:pPr>
            <w:r w:rsidRPr="001D3D86">
              <w:rPr>
                <w:rFonts w:ascii="Arial" w:eastAsia="Times New Roman" w:hAnsi="Arial" w:cs="Arial"/>
                <w:color w:val="000000"/>
              </w:rPr>
              <w:t>8</w:t>
            </w:r>
          </w:p>
        </w:tc>
        <w:tc>
          <w:tcPr>
            <w:tcW w:w="8726" w:type="dxa"/>
            <w:shd w:val="clear" w:color="auto" w:fill="auto"/>
            <w:hideMark/>
          </w:tcPr>
          <w:p w:rsidR="004C17D9" w:rsidRPr="001D3D86" w:rsidRDefault="004C17D9" w:rsidP="004C17D9">
            <w:pPr>
              <w:autoSpaceDE w:val="0"/>
              <w:autoSpaceDN w:val="0"/>
              <w:adjustRightInd w:val="0"/>
              <w:spacing w:after="0" w:line="240" w:lineRule="auto"/>
              <w:rPr>
                <w:rFonts w:ascii="Arial" w:hAnsi="Arial" w:cs="Arial"/>
                <w:iCs/>
              </w:rPr>
            </w:pPr>
            <w:r w:rsidRPr="001D3D86">
              <w:rPr>
                <w:rFonts w:ascii="Arial" w:hAnsi="Arial" w:cs="Arial"/>
              </w:rPr>
              <w:t xml:space="preserve">Peraturan Menteri Pendidikan Dan Kebudayaan Republik Indonesia  Nomor 62 Tahun 2014 Tentang Ekstrakurikuler </w:t>
            </w:r>
          </w:p>
        </w:tc>
      </w:tr>
      <w:tr w:rsidR="004C17D9" w:rsidRPr="001D3D86" w:rsidTr="001D3D86">
        <w:trPr>
          <w:trHeight w:val="255"/>
        </w:trPr>
        <w:tc>
          <w:tcPr>
            <w:tcW w:w="483" w:type="dxa"/>
          </w:tcPr>
          <w:p w:rsidR="004C17D9"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9</w:t>
            </w:r>
          </w:p>
        </w:tc>
        <w:tc>
          <w:tcPr>
            <w:tcW w:w="8726" w:type="dxa"/>
            <w:shd w:val="clear" w:color="auto" w:fill="auto"/>
            <w:hideMark/>
          </w:tcPr>
          <w:p w:rsidR="004C17D9" w:rsidRPr="001D3D86" w:rsidRDefault="004C17D9" w:rsidP="004C17D9">
            <w:pPr>
              <w:pStyle w:val="Default"/>
              <w:rPr>
                <w:rFonts w:ascii="Arial" w:hAnsi="Arial" w:cs="Arial"/>
                <w:iCs/>
                <w:sz w:val="22"/>
                <w:szCs w:val="22"/>
              </w:rPr>
            </w:pPr>
            <w:r w:rsidRPr="001D3D86">
              <w:rPr>
                <w:rFonts w:ascii="Arial" w:hAnsi="Arial" w:cs="Arial"/>
                <w:sz w:val="22"/>
                <w:szCs w:val="22"/>
              </w:rPr>
              <w:t xml:space="preserve">Peraturan Menteri Pendidikan Dan Kebudayaan Republik Indonesia  Nomor 63 Tahun 2014 Tentang  Tentang Pendidikan Kepramukaan Sebagai Kegiatan Ekstrakurikuler Wajib Pada Pendidikan Dasar Dan Pendidikan Menengah  </w:t>
            </w:r>
          </w:p>
        </w:tc>
      </w:tr>
      <w:tr w:rsidR="00161C0A" w:rsidRPr="001D3D86" w:rsidTr="001D3D86">
        <w:trPr>
          <w:trHeight w:val="255"/>
        </w:trPr>
        <w:tc>
          <w:tcPr>
            <w:tcW w:w="483" w:type="dxa"/>
          </w:tcPr>
          <w:p w:rsidR="00161C0A"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10</w:t>
            </w:r>
          </w:p>
        </w:tc>
        <w:tc>
          <w:tcPr>
            <w:tcW w:w="8726" w:type="dxa"/>
            <w:shd w:val="clear" w:color="auto" w:fill="auto"/>
            <w:hideMark/>
          </w:tcPr>
          <w:p w:rsidR="00161C0A" w:rsidRPr="001D3D86" w:rsidRDefault="005375DB" w:rsidP="000964B4">
            <w:pPr>
              <w:autoSpaceDE w:val="0"/>
              <w:autoSpaceDN w:val="0"/>
              <w:adjustRightInd w:val="0"/>
              <w:spacing w:after="0" w:line="240" w:lineRule="auto"/>
              <w:rPr>
                <w:rFonts w:ascii="Arial" w:eastAsia="Times New Roman" w:hAnsi="Arial" w:cs="Arial"/>
                <w:color w:val="000000"/>
              </w:rPr>
            </w:pPr>
            <w:r w:rsidRPr="001D3D86">
              <w:rPr>
                <w:rFonts w:ascii="Arial" w:hAnsi="Arial" w:cs="Arial"/>
              </w:rPr>
              <w:t>Peraturan Menteri Pendidikan Dan Kebudayaan Republik IndonesiaNomor 64 Tahun 2014TentangPeminatan Pada Pendidikan Menengah</w:t>
            </w:r>
          </w:p>
        </w:tc>
      </w:tr>
      <w:tr w:rsidR="004C17D9" w:rsidRPr="001D3D86" w:rsidTr="001D3D86">
        <w:trPr>
          <w:trHeight w:val="255"/>
        </w:trPr>
        <w:tc>
          <w:tcPr>
            <w:tcW w:w="483" w:type="dxa"/>
          </w:tcPr>
          <w:p w:rsidR="004C17D9" w:rsidRPr="001D3D86" w:rsidRDefault="000964B4" w:rsidP="004D6707">
            <w:pPr>
              <w:spacing w:after="0" w:line="240" w:lineRule="auto"/>
              <w:rPr>
                <w:rFonts w:ascii="Arial" w:eastAsia="Times New Roman" w:hAnsi="Arial" w:cs="Arial"/>
                <w:color w:val="000000"/>
              </w:rPr>
            </w:pPr>
            <w:r w:rsidRPr="001D3D86">
              <w:rPr>
                <w:rFonts w:ascii="Arial" w:eastAsia="Times New Roman" w:hAnsi="Arial" w:cs="Arial"/>
                <w:color w:val="000000"/>
              </w:rPr>
              <w:t>11</w:t>
            </w:r>
          </w:p>
        </w:tc>
        <w:tc>
          <w:tcPr>
            <w:tcW w:w="8726" w:type="dxa"/>
            <w:shd w:val="clear" w:color="auto" w:fill="auto"/>
            <w:hideMark/>
          </w:tcPr>
          <w:p w:rsidR="004C17D9" w:rsidRPr="001D3D86" w:rsidRDefault="004C17D9" w:rsidP="004C17D9">
            <w:pPr>
              <w:pStyle w:val="Default"/>
              <w:rPr>
                <w:rFonts w:ascii="Arial" w:hAnsi="Arial" w:cs="Arial"/>
                <w:sz w:val="22"/>
                <w:szCs w:val="22"/>
              </w:rPr>
            </w:pPr>
            <w:r w:rsidRPr="001D3D86">
              <w:rPr>
                <w:rFonts w:ascii="Arial" w:hAnsi="Arial" w:cs="Arial"/>
                <w:sz w:val="22"/>
                <w:szCs w:val="22"/>
              </w:rPr>
              <w:t xml:space="preserve"> Peraturan Menteri Pendidikan Dan Kebudayaan Republik Indonesia Nomor 79 Tahun 2014 Tentang Muatan Lokal Kurikulum 2013</w:t>
            </w:r>
          </w:p>
        </w:tc>
      </w:tr>
      <w:tr w:rsidR="00161C0A" w:rsidRPr="001D3D86" w:rsidTr="001D3D86">
        <w:trPr>
          <w:trHeight w:val="255"/>
        </w:trPr>
        <w:tc>
          <w:tcPr>
            <w:tcW w:w="483" w:type="dxa"/>
          </w:tcPr>
          <w:p w:rsidR="00161C0A" w:rsidRPr="001D3D86" w:rsidRDefault="000964B4" w:rsidP="00A343BB">
            <w:pPr>
              <w:spacing w:after="0" w:line="240" w:lineRule="auto"/>
              <w:rPr>
                <w:rFonts w:ascii="Arial" w:eastAsia="Times New Roman" w:hAnsi="Arial" w:cs="Arial"/>
                <w:color w:val="000000"/>
              </w:rPr>
            </w:pPr>
            <w:r w:rsidRPr="001D3D86">
              <w:rPr>
                <w:rFonts w:ascii="Arial" w:eastAsia="Times New Roman" w:hAnsi="Arial" w:cs="Arial"/>
                <w:color w:val="000000"/>
              </w:rPr>
              <w:t>12</w:t>
            </w:r>
          </w:p>
        </w:tc>
        <w:tc>
          <w:tcPr>
            <w:tcW w:w="8726" w:type="dxa"/>
            <w:shd w:val="clear" w:color="auto" w:fill="auto"/>
            <w:hideMark/>
          </w:tcPr>
          <w:p w:rsidR="00161C0A" w:rsidRPr="001D3D86" w:rsidRDefault="004C17D9" w:rsidP="004C17D9">
            <w:pPr>
              <w:pStyle w:val="Default"/>
              <w:rPr>
                <w:rFonts w:ascii="Arial" w:eastAsia="Times New Roman" w:hAnsi="Arial" w:cs="Arial"/>
                <w:sz w:val="22"/>
                <w:szCs w:val="22"/>
              </w:rPr>
            </w:pPr>
            <w:r w:rsidRPr="001D3D86">
              <w:rPr>
                <w:rFonts w:ascii="Arial" w:hAnsi="Arial" w:cs="Arial"/>
                <w:sz w:val="22"/>
                <w:szCs w:val="22"/>
              </w:rPr>
              <w:t xml:space="preserve"> Peraturan Menteri Pendidikan Dan Kebudayaan Republik Indonesia Nomor 103 Tahun 2014 Tentang Pembelajaran Pada Pendidikan Dasar Dan Pendidikan Menengah</w:t>
            </w:r>
          </w:p>
        </w:tc>
      </w:tr>
      <w:tr w:rsidR="00161C0A" w:rsidRPr="001D3D86" w:rsidTr="001D3D86">
        <w:trPr>
          <w:trHeight w:val="255"/>
        </w:trPr>
        <w:tc>
          <w:tcPr>
            <w:tcW w:w="483" w:type="dxa"/>
          </w:tcPr>
          <w:p w:rsidR="00161C0A" w:rsidRPr="001D3D86" w:rsidRDefault="000964B4" w:rsidP="00A343BB">
            <w:pPr>
              <w:spacing w:after="0" w:line="240" w:lineRule="auto"/>
              <w:rPr>
                <w:rFonts w:ascii="Arial" w:eastAsia="Times New Roman" w:hAnsi="Arial" w:cs="Arial"/>
                <w:color w:val="000000"/>
              </w:rPr>
            </w:pPr>
            <w:r w:rsidRPr="001D3D86">
              <w:rPr>
                <w:rFonts w:ascii="Arial" w:eastAsia="Times New Roman" w:hAnsi="Arial" w:cs="Arial"/>
                <w:color w:val="000000"/>
              </w:rPr>
              <w:t>13</w:t>
            </w:r>
          </w:p>
        </w:tc>
        <w:tc>
          <w:tcPr>
            <w:tcW w:w="8726" w:type="dxa"/>
            <w:shd w:val="clear" w:color="auto" w:fill="auto"/>
            <w:hideMark/>
          </w:tcPr>
          <w:p w:rsidR="00161C0A" w:rsidRPr="001D3D86" w:rsidRDefault="00683CC1" w:rsidP="00683CC1">
            <w:pPr>
              <w:pStyle w:val="Default"/>
              <w:rPr>
                <w:rFonts w:ascii="Arial" w:eastAsia="Times New Roman" w:hAnsi="Arial" w:cs="Arial"/>
                <w:sz w:val="22"/>
                <w:szCs w:val="22"/>
              </w:rPr>
            </w:pPr>
            <w:r w:rsidRPr="001D3D86">
              <w:rPr>
                <w:rFonts w:ascii="Arial" w:hAnsi="Arial" w:cs="Arial"/>
                <w:sz w:val="22"/>
                <w:szCs w:val="22"/>
              </w:rPr>
              <w:t xml:space="preserve"> Peraturan Menteri Pendidikan Dan Kebudayaan Republik Indonesia Nomor</w:t>
            </w:r>
            <w:r w:rsidR="00F40723">
              <w:rPr>
                <w:rFonts w:ascii="Arial" w:hAnsi="Arial" w:cs="Arial"/>
                <w:sz w:val="22"/>
                <w:szCs w:val="22"/>
                <w:lang w:val="id-ID"/>
              </w:rPr>
              <w:t xml:space="preserve"> 66 Tahun 2013 Tentang Sistem Penilaian dan</w:t>
            </w:r>
            <w:r w:rsidRPr="001D3D86">
              <w:rPr>
                <w:rFonts w:ascii="Arial" w:hAnsi="Arial" w:cs="Arial"/>
                <w:sz w:val="22"/>
                <w:szCs w:val="22"/>
              </w:rPr>
              <w:t xml:space="preserve"> 104 Tahun 2014 Tentang Penilaian Hasil Belajar Oleh Pendidik Pada Pendidikan Dasar Dan Pendidikan Menengah</w:t>
            </w:r>
          </w:p>
        </w:tc>
      </w:tr>
      <w:tr w:rsidR="00161C0A" w:rsidRPr="001D3D86" w:rsidTr="001D3D86">
        <w:trPr>
          <w:trHeight w:val="255"/>
        </w:trPr>
        <w:tc>
          <w:tcPr>
            <w:tcW w:w="483" w:type="dxa"/>
          </w:tcPr>
          <w:p w:rsidR="00161C0A" w:rsidRPr="000B413A" w:rsidRDefault="000B413A" w:rsidP="004D6707">
            <w:pPr>
              <w:spacing w:after="0" w:line="240" w:lineRule="auto"/>
              <w:rPr>
                <w:rFonts w:ascii="Arial" w:eastAsia="Times New Roman" w:hAnsi="Arial" w:cs="Arial"/>
                <w:color w:val="000000"/>
              </w:rPr>
            </w:pPr>
            <w:r>
              <w:rPr>
                <w:rFonts w:ascii="Arial" w:eastAsia="Times New Roman" w:hAnsi="Arial" w:cs="Arial"/>
                <w:color w:val="000000"/>
              </w:rPr>
              <w:t>14</w:t>
            </w:r>
          </w:p>
        </w:tc>
        <w:tc>
          <w:tcPr>
            <w:tcW w:w="8726" w:type="dxa"/>
            <w:shd w:val="clear" w:color="auto" w:fill="auto"/>
            <w:hideMark/>
          </w:tcPr>
          <w:p w:rsidR="00161C0A" w:rsidRPr="00215A14" w:rsidRDefault="000B413A" w:rsidP="000B413A">
            <w:pPr>
              <w:spacing w:after="0" w:line="240" w:lineRule="auto"/>
              <w:jc w:val="both"/>
              <w:rPr>
                <w:rFonts w:ascii="Arial" w:eastAsia="Times New Roman" w:hAnsi="Arial" w:cs="Arial"/>
                <w:color w:val="000000"/>
                <w:lang w:val="id-ID"/>
              </w:rPr>
            </w:pPr>
            <w:r w:rsidRPr="001D3D86">
              <w:rPr>
                <w:rFonts w:ascii="Arial" w:hAnsi="Arial" w:cs="Arial"/>
              </w:rPr>
              <w:t xml:space="preserve">Peraturan Menteri Pendidikan Dan Kebudayaan Republik Indonesia Nomor </w:t>
            </w:r>
            <w:r>
              <w:rPr>
                <w:rFonts w:ascii="Arial" w:hAnsi="Arial" w:cs="Arial"/>
              </w:rPr>
              <w:t>68</w:t>
            </w:r>
            <w:r w:rsidRPr="001D3D86">
              <w:rPr>
                <w:rFonts w:ascii="Arial" w:hAnsi="Arial" w:cs="Arial"/>
              </w:rPr>
              <w:t xml:space="preserve"> Tahun 2014 </w:t>
            </w:r>
            <w:r w:rsidR="0094007A" w:rsidRPr="001D3D86">
              <w:rPr>
                <w:rFonts w:ascii="Arial" w:hAnsi="Arial" w:cs="Arial"/>
              </w:rPr>
              <w:t xml:space="preserve">tentang </w:t>
            </w:r>
            <w:r w:rsidR="0094007A">
              <w:rPr>
                <w:rFonts w:ascii="Arial" w:hAnsi="Arial" w:cs="Arial"/>
              </w:rPr>
              <w:t xml:space="preserve">Guru </w:t>
            </w:r>
            <w:r>
              <w:rPr>
                <w:rFonts w:ascii="Arial" w:hAnsi="Arial" w:cs="Arial"/>
              </w:rPr>
              <w:t>TIK</w:t>
            </w:r>
          </w:p>
        </w:tc>
      </w:tr>
      <w:tr w:rsidR="00161C0A" w:rsidRPr="001D3D86" w:rsidTr="001D3D86">
        <w:trPr>
          <w:trHeight w:val="255"/>
        </w:trPr>
        <w:tc>
          <w:tcPr>
            <w:tcW w:w="483" w:type="dxa"/>
          </w:tcPr>
          <w:p w:rsidR="00161C0A" w:rsidRPr="00F40723" w:rsidRDefault="00161C0A" w:rsidP="000B413A">
            <w:pPr>
              <w:spacing w:after="0" w:line="240" w:lineRule="auto"/>
              <w:rPr>
                <w:rFonts w:ascii="Arial" w:eastAsia="Times New Roman" w:hAnsi="Arial" w:cs="Arial"/>
                <w:color w:val="000000"/>
                <w:lang w:val="id-ID"/>
              </w:rPr>
            </w:pPr>
            <w:r w:rsidRPr="001D3D86">
              <w:rPr>
                <w:rFonts w:ascii="Arial" w:eastAsia="Times New Roman" w:hAnsi="Arial" w:cs="Arial"/>
                <w:color w:val="000000"/>
              </w:rPr>
              <w:t>1</w:t>
            </w:r>
            <w:r w:rsidR="000B413A">
              <w:rPr>
                <w:rFonts w:ascii="Arial" w:eastAsia="Times New Roman" w:hAnsi="Arial" w:cs="Arial"/>
                <w:color w:val="000000"/>
              </w:rPr>
              <w:t>5</w:t>
            </w:r>
          </w:p>
        </w:tc>
        <w:tc>
          <w:tcPr>
            <w:tcW w:w="8726" w:type="dxa"/>
            <w:shd w:val="clear" w:color="auto" w:fill="auto"/>
            <w:hideMark/>
          </w:tcPr>
          <w:p w:rsidR="00161C0A" w:rsidRPr="001D3D86" w:rsidRDefault="00161C0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Peraturan  daerah………..(yang relevan)</w:t>
            </w:r>
          </w:p>
        </w:tc>
      </w:tr>
    </w:tbl>
    <w:p w:rsidR="004D6707" w:rsidRPr="001D3D86" w:rsidRDefault="004D6707" w:rsidP="004D6707">
      <w:pPr>
        <w:pStyle w:val="ListParagraph"/>
        <w:spacing w:after="0" w:line="240" w:lineRule="auto"/>
        <w:rPr>
          <w:rFonts w:ascii="Arial" w:hAnsi="Arial" w:cs="Arial"/>
        </w:rPr>
      </w:pPr>
    </w:p>
    <w:p w:rsidR="004D6707" w:rsidRPr="0094007A" w:rsidRDefault="004D6707" w:rsidP="004D6707">
      <w:pPr>
        <w:pStyle w:val="ListParagraph"/>
        <w:numPr>
          <w:ilvl w:val="0"/>
          <w:numId w:val="18"/>
        </w:numPr>
        <w:spacing w:after="0" w:line="240" w:lineRule="auto"/>
        <w:rPr>
          <w:rFonts w:ascii="Arial" w:hAnsi="Arial" w:cs="Arial"/>
          <w:b/>
        </w:rPr>
      </w:pPr>
      <w:r w:rsidRPr="0094007A">
        <w:rPr>
          <w:rFonts w:ascii="Arial" w:hAnsi="Arial" w:cs="Arial"/>
          <w:b/>
        </w:rPr>
        <w:t xml:space="preserve">Visi, Misi </w:t>
      </w:r>
      <w:r w:rsidR="0094007A" w:rsidRPr="0094007A">
        <w:rPr>
          <w:rFonts w:ascii="Arial" w:hAnsi="Arial" w:cs="Arial"/>
          <w:b/>
        </w:rPr>
        <w:t xml:space="preserve">dan </w:t>
      </w:r>
      <w:r w:rsidRPr="0094007A">
        <w:rPr>
          <w:rFonts w:ascii="Arial" w:hAnsi="Arial" w:cs="Arial"/>
          <w:b/>
        </w:rPr>
        <w:t>Tujuan Satuan Pendidikan</w:t>
      </w:r>
    </w:p>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 xml:space="preserve">Visi </w:t>
      </w:r>
    </w:p>
    <w:tbl>
      <w:tblPr>
        <w:tblW w:w="9000" w:type="dxa"/>
        <w:tblInd w:w="468" w:type="dxa"/>
        <w:tblLook w:val="04A0" w:firstRow="1" w:lastRow="0" w:firstColumn="1" w:lastColumn="0" w:noHBand="0" w:noVBand="1"/>
      </w:tblPr>
      <w:tblGrid>
        <w:gridCol w:w="450"/>
        <w:gridCol w:w="8550"/>
      </w:tblGrid>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Ringkas dan mudah dipahami</w:t>
            </w:r>
          </w:p>
        </w:tc>
      </w:tr>
      <w:tr w:rsidR="0041125A" w:rsidRPr="001D3D86" w:rsidTr="00161C0A">
        <w:trPr>
          <w:trHeight w:val="638"/>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tujuan pendidikan menengah yaitu untuk meningkatkan kecerdasan, pengetahuan, kepribadian, akhlak mulia, serta keterampilan untuk hidup mandiri dan mengikuti pendidikan lebih lanjut.</w:t>
            </w:r>
          </w:p>
        </w:tc>
      </w:tr>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tuntutan SKL Satuan Pendidikan</w:t>
            </w:r>
          </w:p>
        </w:tc>
      </w:tr>
      <w:tr w:rsidR="0041125A" w:rsidRPr="001D3D86" w:rsidTr="00161C0A">
        <w:trPr>
          <w:trHeight w:val="25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potensi, perkembangan, kebutuhan</w:t>
            </w:r>
            <w:r w:rsidR="001D3D86">
              <w:rPr>
                <w:rFonts w:ascii="Arial" w:eastAsia="Times New Roman" w:hAnsi="Arial" w:cs="Arial"/>
                <w:color w:val="000000"/>
              </w:rPr>
              <w:t xml:space="preserve"> dan kepentingan peserta didik </w:t>
            </w:r>
          </w:p>
        </w:tc>
      </w:tr>
      <w:tr w:rsidR="0041125A" w:rsidRPr="001D3D86" w:rsidTr="00161C0A">
        <w:trPr>
          <w:trHeight w:val="33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kepentingan daerah, nasional dan internasional.</w:t>
            </w:r>
          </w:p>
        </w:tc>
      </w:tr>
      <w:tr w:rsidR="0041125A" w:rsidRPr="001D3D86" w:rsidTr="00161C0A">
        <w:trPr>
          <w:trHeight w:val="375"/>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6</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Berorientasi pada perkembangan ilmu pengetahuan, teknologi dan seni.</w:t>
            </w:r>
          </w:p>
        </w:tc>
      </w:tr>
      <w:tr w:rsidR="0041125A" w:rsidRPr="001D3D86" w:rsidTr="00161C0A">
        <w:trPr>
          <w:trHeight w:val="51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7</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Memberi inspirasi dan tantangan dalam meningkatkan prestasi secara berkelanjutan untuk mencapai keunggulan</w:t>
            </w:r>
          </w:p>
        </w:tc>
      </w:tr>
      <w:tr w:rsidR="0041125A" w:rsidRPr="001D3D86" w:rsidTr="00161C0A">
        <w:trPr>
          <w:trHeight w:val="63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8</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Mendorong semangat dan komitmen seluruh warga satuan pendidikan untuk meningkatkan kualitas proses dan hasil pendidikan</w:t>
            </w:r>
          </w:p>
        </w:tc>
      </w:tr>
      <w:tr w:rsidR="0041125A" w:rsidRPr="001D3D86" w:rsidTr="00161C0A">
        <w:trPr>
          <w:trHeight w:val="510"/>
        </w:trPr>
        <w:tc>
          <w:tcPr>
            <w:tcW w:w="450" w:type="dxa"/>
          </w:tcPr>
          <w:p w:rsidR="0041125A" w:rsidRPr="001D3D86" w:rsidRDefault="0041125A" w:rsidP="004D6707">
            <w:pPr>
              <w:spacing w:after="0" w:line="240" w:lineRule="auto"/>
              <w:rPr>
                <w:rFonts w:ascii="Arial" w:eastAsia="Times New Roman" w:hAnsi="Arial" w:cs="Arial"/>
                <w:color w:val="000000"/>
              </w:rPr>
            </w:pPr>
            <w:r w:rsidRPr="001D3D86">
              <w:rPr>
                <w:rFonts w:ascii="Arial" w:eastAsia="Times New Roman" w:hAnsi="Arial" w:cs="Arial"/>
                <w:color w:val="000000"/>
              </w:rPr>
              <w:t>9</w:t>
            </w:r>
          </w:p>
        </w:tc>
        <w:tc>
          <w:tcPr>
            <w:tcW w:w="8550" w:type="dxa"/>
            <w:shd w:val="clear" w:color="auto" w:fill="auto"/>
            <w:hideMark/>
          </w:tcPr>
          <w:p w:rsidR="0041125A" w:rsidRPr="001D3D86" w:rsidRDefault="0041125A"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Mengarahkan langkah-langkah strategis yang konsisten dengan penjabaran misi satuan pendidikan.</w:t>
            </w:r>
          </w:p>
        </w:tc>
      </w:tr>
    </w:tbl>
    <w:p w:rsidR="00161C0A" w:rsidRPr="001D3D86" w:rsidRDefault="00161C0A" w:rsidP="004D6707">
      <w:pPr>
        <w:pStyle w:val="ListParagraph"/>
        <w:spacing w:after="0" w:line="240" w:lineRule="auto"/>
        <w:rPr>
          <w:rFonts w:ascii="Arial" w:hAnsi="Arial" w:cs="Arial"/>
        </w:rPr>
      </w:pPr>
    </w:p>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Misi</w:t>
      </w:r>
    </w:p>
    <w:tbl>
      <w:tblPr>
        <w:tblW w:w="8958" w:type="dxa"/>
        <w:tblInd w:w="510" w:type="dxa"/>
        <w:tblLook w:val="04A0" w:firstRow="1" w:lastRow="0" w:firstColumn="1" w:lastColumn="0" w:noHBand="0" w:noVBand="1"/>
      </w:tblPr>
      <w:tblGrid>
        <w:gridCol w:w="417"/>
        <w:gridCol w:w="8541"/>
      </w:tblGrid>
      <w:tr w:rsidR="004D6707" w:rsidRPr="001D3D86" w:rsidTr="00161C0A">
        <w:trPr>
          <w:trHeight w:val="51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1 </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memberikan arah dalam mewujudkan visi sekolah sesuai dengan tujuan pendidikan nasional</w:t>
            </w:r>
          </w:p>
        </w:tc>
      </w:tr>
      <w:tr w:rsidR="004D6707" w:rsidRPr="001D3D86" w:rsidTr="00161C0A">
        <w:trPr>
          <w:trHeight w:val="36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merupakan kegiatan yang akan dilakukan dalam kurun waktu tertentu;</w:t>
            </w:r>
          </w:p>
        </w:tc>
      </w:tr>
      <w:tr w:rsidR="004D6707" w:rsidRPr="001D3D86" w:rsidTr="00161C0A">
        <w:trPr>
          <w:trHeight w:val="255"/>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menjadi dasar  penetapan tujuan  sekolah  </w:t>
            </w:r>
          </w:p>
        </w:tc>
      </w:tr>
      <w:tr w:rsidR="004D6707" w:rsidRPr="001D3D86" w:rsidTr="00161C0A">
        <w:trPr>
          <w:trHeight w:val="510"/>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menekankan pada kualitas layanan peserta didik dan mutu lulusan yang diharapkan oleh sekolah ( akademik dan non akademik )</w:t>
            </w:r>
          </w:p>
        </w:tc>
      </w:tr>
      <w:tr w:rsidR="004D6707" w:rsidRPr="001D3D86" w:rsidTr="00161C0A">
        <w:trPr>
          <w:trHeight w:val="255"/>
        </w:trPr>
        <w:tc>
          <w:tcPr>
            <w:tcW w:w="417"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5</w:t>
            </w:r>
          </w:p>
        </w:tc>
        <w:tc>
          <w:tcPr>
            <w:tcW w:w="8541"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memuat pernyataan upaya pencapaian visi yang jelas  dan terukur</w:t>
            </w:r>
          </w:p>
        </w:tc>
      </w:tr>
    </w:tbl>
    <w:p w:rsidR="004D6707" w:rsidRPr="001D3D86" w:rsidRDefault="0041125A" w:rsidP="004D6707">
      <w:pPr>
        <w:pStyle w:val="ListParagraph"/>
        <w:spacing w:after="0" w:line="240" w:lineRule="auto"/>
        <w:rPr>
          <w:rFonts w:ascii="Arial" w:hAnsi="Arial" w:cs="Arial"/>
          <w:b/>
        </w:rPr>
      </w:pPr>
      <w:r w:rsidRPr="001D3D86">
        <w:rPr>
          <w:rFonts w:ascii="Arial" w:hAnsi="Arial" w:cs="Arial"/>
          <w:b/>
        </w:rPr>
        <w:t xml:space="preserve">Rumusan </w:t>
      </w:r>
      <w:r w:rsidR="004D6707" w:rsidRPr="001D3D86">
        <w:rPr>
          <w:rFonts w:ascii="Arial" w:hAnsi="Arial" w:cs="Arial"/>
          <w:b/>
        </w:rPr>
        <w:t>Tujuan</w:t>
      </w:r>
    </w:p>
    <w:tbl>
      <w:tblPr>
        <w:tblW w:w="9025" w:type="dxa"/>
        <w:tblInd w:w="443" w:type="dxa"/>
        <w:tblLook w:val="04A0" w:firstRow="1" w:lastRow="0" w:firstColumn="1" w:lastColumn="0" w:noHBand="0" w:noVBand="1"/>
      </w:tblPr>
      <w:tblGrid>
        <w:gridCol w:w="350"/>
        <w:gridCol w:w="8675"/>
      </w:tblGrid>
      <w:tr w:rsidR="004D6707" w:rsidRPr="001D3D86" w:rsidTr="00161C0A">
        <w:trPr>
          <w:trHeight w:val="255"/>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Menggambarkan tingkat kualitas yang perlu dicapai dalam jangka pendek (1 tahun)</w:t>
            </w:r>
          </w:p>
        </w:tc>
      </w:tr>
      <w:tr w:rsidR="004D6707" w:rsidRPr="001D3D86" w:rsidTr="00161C0A">
        <w:trPr>
          <w:trHeight w:val="510"/>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visi, misi dan tujuan pendidikan nasional serta relevan dengan kebutuhan masyarakat</w:t>
            </w:r>
          </w:p>
        </w:tc>
      </w:tr>
      <w:tr w:rsidR="004D6707" w:rsidRPr="001D3D86" w:rsidTr="00161C0A">
        <w:trPr>
          <w:trHeight w:val="255"/>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3</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Mengacu pada standar kompetensi lulusan yang sudah ditetapkan oleh sekolah dan Pemerintah;</w:t>
            </w:r>
          </w:p>
        </w:tc>
      </w:tr>
      <w:tr w:rsidR="004D6707" w:rsidRPr="001D3D86" w:rsidTr="00161C0A">
        <w:trPr>
          <w:trHeight w:val="510"/>
        </w:trPr>
        <w:tc>
          <w:tcPr>
            <w:tcW w:w="350" w:type="dxa"/>
            <w:shd w:val="clear" w:color="auto" w:fill="auto"/>
            <w:hideMark/>
          </w:tcPr>
          <w:p w:rsidR="004D6707" w:rsidRPr="001D3D86" w:rsidRDefault="004D6707" w:rsidP="004D6707">
            <w:pPr>
              <w:spacing w:after="0" w:line="240" w:lineRule="auto"/>
              <w:rPr>
                <w:rFonts w:ascii="Arial" w:eastAsia="Times New Roman" w:hAnsi="Arial" w:cs="Arial"/>
                <w:color w:val="000000"/>
              </w:rPr>
            </w:pPr>
            <w:r w:rsidRPr="001D3D86">
              <w:rPr>
                <w:rFonts w:ascii="Arial" w:eastAsia="Times New Roman" w:hAnsi="Arial" w:cs="Arial"/>
                <w:color w:val="000000"/>
              </w:rPr>
              <w:t>4</w:t>
            </w:r>
          </w:p>
        </w:tc>
        <w:tc>
          <w:tcPr>
            <w:tcW w:w="8675" w:type="dxa"/>
            <w:shd w:val="clear" w:color="auto" w:fill="auto"/>
            <w:hideMark/>
          </w:tcPr>
          <w:p w:rsidR="004D6707" w:rsidRPr="001D3D86" w:rsidRDefault="004D670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Menjabarkan pencapaian misi dalam bentuk pernyataan yang terukur (diawali dengan kata </w:t>
            </w:r>
            <w:proofErr w:type="gramStart"/>
            <w:r w:rsidRPr="001D3D86">
              <w:rPr>
                <w:rFonts w:ascii="Arial" w:eastAsia="Times New Roman" w:hAnsi="Arial" w:cs="Arial"/>
                <w:color w:val="000000"/>
              </w:rPr>
              <w:t>seperti :</w:t>
            </w:r>
            <w:proofErr w:type="gramEnd"/>
            <w:r w:rsidRPr="001D3D86">
              <w:rPr>
                <w:rFonts w:ascii="Arial" w:eastAsia="Times New Roman" w:hAnsi="Arial" w:cs="Arial"/>
                <w:color w:val="000000"/>
              </w:rPr>
              <w:t xml:space="preserve"> tercapainya,terwujudnya, terlaksananya dll.)  dan dapat dicapai sesuai skala prioritas</w:t>
            </w:r>
          </w:p>
        </w:tc>
      </w:tr>
    </w:tbl>
    <w:p w:rsidR="004D6707" w:rsidRDefault="004D6707" w:rsidP="004D6707">
      <w:pPr>
        <w:pStyle w:val="ListParagraph"/>
        <w:spacing w:after="0" w:line="240" w:lineRule="auto"/>
        <w:rPr>
          <w:rFonts w:ascii="Arial" w:hAnsi="Arial" w:cs="Arial"/>
        </w:rPr>
      </w:pPr>
    </w:p>
    <w:p w:rsidR="0094007A" w:rsidRPr="001D3D86" w:rsidRDefault="0094007A" w:rsidP="004D6707">
      <w:pPr>
        <w:pStyle w:val="ListParagraph"/>
        <w:spacing w:after="0" w:line="240" w:lineRule="auto"/>
        <w:rPr>
          <w:rFonts w:ascii="Arial" w:hAnsi="Arial" w:cs="Arial"/>
        </w:rPr>
      </w:pPr>
    </w:p>
    <w:p w:rsidR="004D6707" w:rsidRDefault="004D6707" w:rsidP="004D6707">
      <w:pPr>
        <w:spacing w:after="0" w:line="240" w:lineRule="auto"/>
        <w:rPr>
          <w:rFonts w:ascii="Arial" w:hAnsi="Arial" w:cs="Arial"/>
          <w:b/>
        </w:rPr>
      </w:pPr>
      <w:r w:rsidRPr="0094007A">
        <w:rPr>
          <w:rFonts w:ascii="Arial" w:hAnsi="Arial" w:cs="Arial"/>
          <w:b/>
        </w:rPr>
        <w:t>BAB II</w:t>
      </w:r>
      <w:r w:rsidRPr="0094007A">
        <w:rPr>
          <w:rFonts w:ascii="Arial" w:hAnsi="Arial" w:cs="Arial"/>
          <w:b/>
        </w:rPr>
        <w:tab/>
      </w:r>
      <w:r w:rsidR="00F332A3" w:rsidRPr="0094007A">
        <w:rPr>
          <w:rFonts w:ascii="Arial" w:hAnsi="Arial" w:cs="Arial"/>
          <w:b/>
        </w:rPr>
        <w:t xml:space="preserve">STRUKTUR DAN </w:t>
      </w:r>
      <w:r w:rsidRPr="0094007A">
        <w:rPr>
          <w:rFonts w:ascii="Arial" w:hAnsi="Arial" w:cs="Arial"/>
          <w:b/>
        </w:rPr>
        <w:t>MUATAN KURIKULUM TINGKAT SATUAN PENDIDIKAN</w:t>
      </w:r>
    </w:p>
    <w:p w:rsidR="0094007A" w:rsidRPr="0094007A" w:rsidRDefault="0094007A" w:rsidP="004D6707">
      <w:pPr>
        <w:spacing w:after="0" w:line="240" w:lineRule="auto"/>
        <w:rPr>
          <w:rFonts w:ascii="Arial" w:hAnsi="Arial" w:cs="Arial"/>
          <w:b/>
        </w:rPr>
      </w:pPr>
    </w:p>
    <w:p w:rsidR="004D6707" w:rsidRPr="0094007A" w:rsidRDefault="004D6707" w:rsidP="004D6707">
      <w:pPr>
        <w:pStyle w:val="ListParagraph"/>
        <w:numPr>
          <w:ilvl w:val="0"/>
          <w:numId w:val="19"/>
        </w:numPr>
        <w:spacing w:after="0" w:line="240" w:lineRule="auto"/>
        <w:rPr>
          <w:rFonts w:ascii="Arial" w:hAnsi="Arial" w:cs="Arial"/>
          <w:b/>
        </w:rPr>
      </w:pPr>
      <w:r w:rsidRPr="0094007A">
        <w:rPr>
          <w:rFonts w:ascii="Arial" w:hAnsi="Arial" w:cs="Arial"/>
          <w:b/>
        </w:rPr>
        <w:t xml:space="preserve">Muatan </w:t>
      </w:r>
      <w:r w:rsidR="0094007A" w:rsidRPr="0094007A">
        <w:rPr>
          <w:rFonts w:ascii="Arial" w:hAnsi="Arial" w:cs="Arial"/>
          <w:b/>
        </w:rPr>
        <w:t xml:space="preserve">Kurikulum Tingkat Nasional  </w:t>
      </w:r>
    </w:p>
    <w:tbl>
      <w:tblPr>
        <w:tblW w:w="9090" w:type="dxa"/>
        <w:tblInd w:w="378" w:type="dxa"/>
        <w:tblLook w:val="04A0" w:firstRow="1" w:lastRow="0" w:firstColumn="1" w:lastColumn="0" w:noHBand="0" w:noVBand="1"/>
      </w:tblPr>
      <w:tblGrid>
        <w:gridCol w:w="450"/>
        <w:gridCol w:w="8640"/>
      </w:tblGrid>
      <w:tr w:rsidR="005D4CC7" w:rsidRPr="001D3D86" w:rsidTr="00161C0A">
        <w:trPr>
          <w:trHeight w:val="510"/>
        </w:trPr>
        <w:tc>
          <w:tcPr>
            <w:tcW w:w="45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1</w:t>
            </w:r>
          </w:p>
        </w:tc>
        <w:tc>
          <w:tcPr>
            <w:tcW w:w="8640" w:type="dxa"/>
            <w:shd w:val="clear" w:color="auto" w:fill="auto"/>
            <w:hideMark/>
          </w:tcPr>
          <w:p w:rsidR="005D4CC7" w:rsidRPr="001D3D86" w:rsidRDefault="005D4CC7" w:rsidP="000964B4">
            <w:pPr>
              <w:spacing w:after="0" w:line="240" w:lineRule="auto"/>
              <w:jc w:val="both"/>
              <w:rPr>
                <w:rFonts w:ascii="Arial" w:eastAsia="Times New Roman" w:hAnsi="Arial" w:cs="Arial"/>
                <w:color w:val="000000"/>
              </w:rPr>
            </w:pPr>
            <w:r w:rsidRPr="001D3D86">
              <w:rPr>
                <w:rFonts w:ascii="Arial" w:eastAsia="Times New Roman" w:hAnsi="Arial" w:cs="Arial"/>
                <w:color w:val="000000"/>
              </w:rPr>
              <w:t>Daftar mata pelajaran   sesuai dengan standar isi dan atau kerangka dasar dan struktur kurikulum</w:t>
            </w:r>
            <w:r w:rsidR="001941DE" w:rsidRPr="001D3D86">
              <w:rPr>
                <w:rFonts w:ascii="Arial" w:eastAsia="Times New Roman" w:hAnsi="Arial" w:cs="Arial"/>
                <w:color w:val="000000"/>
              </w:rPr>
              <w:t xml:space="preserve"> sesuai</w:t>
            </w:r>
            <w:r w:rsidRPr="001D3D86">
              <w:rPr>
                <w:rFonts w:ascii="Arial" w:hAnsi="Arial" w:cs="Arial"/>
                <w:i/>
                <w:color w:val="FF0000"/>
              </w:rPr>
              <w:t xml:space="preserve"> Permendikbud </w:t>
            </w:r>
            <w:r w:rsidR="008B0163" w:rsidRPr="001D3D86">
              <w:rPr>
                <w:rFonts w:ascii="Arial" w:hAnsi="Arial" w:cs="Arial"/>
                <w:i/>
                <w:color w:val="FF0000"/>
              </w:rPr>
              <w:t>5</w:t>
            </w:r>
            <w:r w:rsidR="000964B4" w:rsidRPr="001D3D86">
              <w:rPr>
                <w:rFonts w:ascii="Arial" w:hAnsi="Arial" w:cs="Arial"/>
                <w:i/>
                <w:color w:val="FF0000"/>
              </w:rPr>
              <w:t>9</w:t>
            </w:r>
            <w:r w:rsidRPr="001D3D86">
              <w:rPr>
                <w:rFonts w:ascii="Arial" w:hAnsi="Arial" w:cs="Arial"/>
                <w:i/>
                <w:color w:val="FF0000"/>
              </w:rPr>
              <w:t>/201</w:t>
            </w:r>
            <w:r w:rsidR="008B0163" w:rsidRPr="001D3D86">
              <w:rPr>
                <w:rFonts w:ascii="Arial" w:hAnsi="Arial" w:cs="Arial"/>
                <w:i/>
                <w:color w:val="FF0000"/>
              </w:rPr>
              <w:t>4</w:t>
            </w:r>
            <w:r w:rsidR="00466470" w:rsidRPr="001D3D86">
              <w:rPr>
                <w:rFonts w:ascii="Arial" w:hAnsi="Arial" w:cs="Arial"/>
                <w:i/>
                <w:color w:val="FF0000"/>
              </w:rPr>
              <w:t xml:space="preserve"> UNTUK </w:t>
            </w:r>
          </w:p>
        </w:tc>
      </w:tr>
      <w:tr w:rsidR="005D4CC7" w:rsidRPr="001D3D86" w:rsidTr="00161C0A">
        <w:trPr>
          <w:trHeight w:val="630"/>
        </w:trPr>
        <w:tc>
          <w:tcPr>
            <w:tcW w:w="45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2</w:t>
            </w:r>
          </w:p>
        </w:tc>
        <w:tc>
          <w:tcPr>
            <w:tcW w:w="864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Pengaturan alokasi waktu per mata pelajaran disesuaikan dengan; standar isi  dan atau kerangka dasar dan struktur kurikulum, kebutuhan peserta didik dan sekolah  </w:t>
            </w:r>
          </w:p>
        </w:tc>
      </w:tr>
    </w:tbl>
    <w:p w:rsidR="004D6707" w:rsidRPr="0094007A" w:rsidRDefault="004D6707" w:rsidP="004D6707">
      <w:pPr>
        <w:pStyle w:val="ListParagraph"/>
        <w:spacing w:after="0" w:line="240" w:lineRule="auto"/>
        <w:rPr>
          <w:rFonts w:ascii="Arial" w:hAnsi="Arial" w:cs="Arial"/>
          <w:b/>
        </w:rPr>
      </w:pPr>
    </w:p>
    <w:p w:rsidR="004D6707" w:rsidRDefault="004D6707" w:rsidP="004D6707">
      <w:pPr>
        <w:numPr>
          <w:ilvl w:val="0"/>
          <w:numId w:val="19"/>
        </w:numPr>
        <w:spacing w:after="0" w:line="240" w:lineRule="auto"/>
        <w:rPr>
          <w:rFonts w:ascii="Arial" w:hAnsi="Arial" w:cs="Arial"/>
          <w:i/>
          <w:color w:val="FF0000"/>
        </w:rPr>
      </w:pPr>
      <w:r w:rsidRPr="0094007A">
        <w:rPr>
          <w:rFonts w:ascii="Arial" w:hAnsi="Arial" w:cs="Arial"/>
          <w:b/>
        </w:rPr>
        <w:t xml:space="preserve">Muatan </w:t>
      </w:r>
      <w:r w:rsidR="0094007A" w:rsidRPr="0094007A">
        <w:rPr>
          <w:rFonts w:ascii="Arial" w:hAnsi="Arial" w:cs="Arial"/>
          <w:b/>
        </w:rPr>
        <w:t>Kurikulum Tingkat Daerah</w:t>
      </w:r>
      <w:r w:rsidR="0094007A" w:rsidRPr="001D3D86">
        <w:rPr>
          <w:rFonts w:ascii="Arial" w:hAnsi="Arial" w:cs="Arial"/>
        </w:rPr>
        <w:t xml:space="preserve"> </w:t>
      </w:r>
      <w:r w:rsidRPr="001D3D86">
        <w:rPr>
          <w:rFonts w:ascii="Arial" w:hAnsi="Arial" w:cs="Arial"/>
        </w:rPr>
        <w:t>(</w:t>
      </w:r>
      <w:r w:rsidRPr="001D3D86">
        <w:rPr>
          <w:rFonts w:ascii="Arial" w:hAnsi="Arial" w:cs="Arial"/>
          <w:i/>
          <w:color w:val="FF0000"/>
        </w:rPr>
        <w:t>Mulok Provinsi dg Keputusan Gubernur, Mulok Kab/Kota dg keputusan Bupati/Wali kota)</w:t>
      </w:r>
    </w:p>
    <w:p w:rsidR="006264AE" w:rsidRDefault="00B4500F" w:rsidP="00B4500F">
      <w:pPr>
        <w:spacing w:after="0" w:line="240" w:lineRule="auto"/>
        <w:ind w:left="720"/>
        <w:rPr>
          <w:rFonts w:ascii="Arial" w:hAnsi="Arial" w:cs="Arial"/>
          <w:i/>
          <w:color w:val="FF0000"/>
        </w:rPr>
      </w:pPr>
      <w:proofErr w:type="gramStart"/>
      <w:r>
        <w:rPr>
          <w:rFonts w:ascii="Arial" w:hAnsi="Arial" w:cs="Arial"/>
          <w:i/>
          <w:color w:val="FF0000"/>
        </w:rPr>
        <w:t>a</w:t>
      </w:r>
      <w:proofErr w:type="gramEnd"/>
      <w:r>
        <w:rPr>
          <w:rFonts w:ascii="Arial" w:hAnsi="Arial" w:cs="Arial"/>
          <w:i/>
          <w:color w:val="FF0000"/>
        </w:rPr>
        <w:t>. bagi muatan lokal yang berdiri sendiri</w:t>
      </w:r>
    </w:p>
    <w:tbl>
      <w:tblPr>
        <w:tblW w:w="9090" w:type="dxa"/>
        <w:tblInd w:w="378" w:type="dxa"/>
        <w:tblLook w:val="04A0" w:firstRow="1" w:lastRow="0" w:firstColumn="1" w:lastColumn="0" w:noHBand="0" w:noVBand="1"/>
      </w:tblPr>
      <w:tblGrid>
        <w:gridCol w:w="450"/>
        <w:gridCol w:w="8640"/>
      </w:tblGrid>
      <w:tr w:rsidR="006264AE" w:rsidRPr="006264AE" w:rsidTr="00EC44AA">
        <w:trPr>
          <w:trHeight w:val="510"/>
        </w:trPr>
        <w:tc>
          <w:tcPr>
            <w:tcW w:w="450" w:type="dxa"/>
            <w:shd w:val="clear" w:color="auto" w:fill="auto"/>
            <w:hideMark/>
          </w:tcPr>
          <w:p w:rsidR="006264AE" w:rsidRPr="006264AE" w:rsidRDefault="006264AE" w:rsidP="006264AE">
            <w:pPr>
              <w:spacing w:after="0" w:line="240" w:lineRule="auto"/>
              <w:rPr>
                <w:rFonts w:ascii="Arial" w:eastAsia="Times New Roman" w:hAnsi="Arial" w:cs="Arial"/>
                <w:color w:val="000000"/>
              </w:rPr>
            </w:pPr>
            <w:r w:rsidRPr="006264AE">
              <w:rPr>
                <w:rFonts w:ascii="Arial" w:eastAsia="Times New Roman" w:hAnsi="Arial" w:cs="Arial"/>
                <w:color w:val="000000"/>
              </w:rPr>
              <w:t>1</w:t>
            </w:r>
          </w:p>
        </w:tc>
        <w:tc>
          <w:tcPr>
            <w:tcW w:w="8640" w:type="dxa"/>
            <w:shd w:val="clear" w:color="auto" w:fill="auto"/>
            <w:hideMark/>
          </w:tcPr>
          <w:p w:rsidR="006264AE" w:rsidRPr="006264AE" w:rsidRDefault="006264AE" w:rsidP="006264AE">
            <w:pPr>
              <w:spacing w:after="0" w:line="240" w:lineRule="auto"/>
              <w:jc w:val="both"/>
              <w:rPr>
                <w:rFonts w:ascii="Arial" w:eastAsia="Times New Roman" w:hAnsi="Arial" w:cs="Arial"/>
                <w:color w:val="000000"/>
              </w:rPr>
            </w:pPr>
            <w:r w:rsidRPr="006264AE">
              <w:rPr>
                <w:rFonts w:ascii="Arial" w:eastAsia="Times New Roman" w:hAnsi="Arial" w:cs="Arial"/>
                <w:color w:val="000000"/>
              </w:rPr>
              <w:t>Jenis</w:t>
            </w:r>
            <w:proofErr w:type="gramStart"/>
            <w:r w:rsidRPr="006264AE">
              <w:rPr>
                <w:rFonts w:ascii="Arial" w:eastAsia="Times New Roman" w:hAnsi="Arial" w:cs="Arial"/>
                <w:color w:val="000000"/>
              </w:rPr>
              <w:t>,dasar</w:t>
            </w:r>
            <w:proofErr w:type="gramEnd"/>
            <w:r w:rsidRPr="006264AE">
              <w:rPr>
                <w:rFonts w:ascii="Arial" w:eastAsia="Times New Roman" w:hAnsi="Arial" w:cs="Arial"/>
                <w:color w:val="000000"/>
              </w:rPr>
              <w:t xml:space="preserve"> penetapan , payung hukum  dan strategi pelaksanaan muatan lokal yang dilaksanakan sesuai dengan kebijakan daerah,dan kekhasan sekolah.</w:t>
            </w:r>
          </w:p>
        </w:tc>
      </w:tr>
    </w:tbl>
    <w:p w:rsidR="00B4500F" w:rsidRDefault="00B4500F" w:rsidP="00B4500F">
      <w:pPr>
        <w:spacing w:after="0" w:line="240" w:lineRule="auto"/>
        <w:ind w:left="720"/>
        <w:rPr>
          <w:rFonts w:ascii="Arial" w:hAnsi="Arial" w:cs="Arial"/>
          <w:i/>
          <w:color w:val="FF0000"/>
        </w:rPr>
      </w:pPr>
    </w:p>
    <w:p w:rsidR="00B4500F" w:rsidRDefault="00B4500F" w:rsidP="00B4500F">
      <w:pPr>
        <w:spacing w:after="0" w:line="240" w:lineRule="auto"/>
        <w:ind w:left="720"/>
        <w:rPr>
          <w:rFonts w:ascii="Arial" w:hAnsi="Arial" w:cs="Arial"/>
        </w:rPr>
      </w:pPr>
      <w:proofErr w:type="gramStart"/>
      <w:r>
        <w:rPr>
          <w:rFonts w:ascii="Arial" w:hAnsi="Arial" w:cs="Arial"/>
        </w:rPr>
        <w:t>b</w:t>
      </w:r>
      <w:proofErr w:type="gramEnd"/>
      <w:r>
        <w:rPr>
          <w:rFonts w:ascii="Arial" w:hAnsi="Arial" w:cs="Arial"/>
        </w:rPr>
        <w:t>. bagi muatan lokal yang terintekrasi ke kelompok wajib B</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
        <w:gridCol w:w="8860"/>
      </w:tblGrid>
      <w:tr w:rsidR="00B4500F" w:rsidTr="0094007A">
        <w:tc>
          <w:tcPr>
            <w:tcW w:w="425" w:type="dxa"/>
          </w:tcPr>
          <w:p w:rsidR="00B4500F" w:rsidRDefault="00B4500F" w:rsidP="00B4500F">
            <w:pPr>
              <w:rPr>
                <w:rFonts w:ascii="Arial" w:hAnsi="Arial" w:cs="Arial"/>
              </w:rPr>
            </w:pPr>
            <w:r>
              <w:rPr>
                <w:rFonts w:ascii="Arial" w:hAnsi="Arial" w:cs="Arial"/>
              </w:rPr>
              <w:t>1</w:t>
            </w:r>
          </w:p>
        </w:tc>
        <w:tc>
          <w:tcPr>
            <w:tcW w:w="8860" w:type="dxa"/>
          </w:tcPr>
          <w:p w:rsidR="00B4500F" w:rsidRDefault="00B4500F" w:rsidP="00B4500F">
            <w:pPr>
              <w:rPr>
                <w:rFonts w:ascii="Arial" w:hAnsi="Arial" w:cs="Arial"/>
              </w:rPr>
            </w:pPr>
            <w:r>
              <w:rPr>
                <w:rFonts w:ascii="Arial" w:hAnsi="Arial" w:cs="Arial"/>
              </w:rPr>
              <w:t>Menyiapkan contoh RPP muatan lokal dari 3 mapel  kelompok B</w:t>
            </w:r>
          </w:p>
        </w:tc>
      </w:tr>
    </w:tbl>
    <w:p w:rsidR="00B4500F" w:rsidRDefault="00B4500F" w:rsidP="00B4500F">
      <w:pPr>
        <w:spacing w:after="0" w:line="240" w:lineRule="auto"/>
        <w:ind w:left="720"/>
        <w:rPr>
          <w:rFonts w:ascii="Arial" w:hAnsi="Arial" w:cs="Arial"/>
        </w:rPr>
      </w:pPr>
    </w:p>
    <w:p w:rsidR="004D6707" w:rsidRDefault="0094007A" w:rsidP="004D6707">
      <w:pPr>
        <w:numPr>
          <w:ilvl w:val="0"/>
          <w:numId w:val="19"/>
        </w:numPr>
        <w:spacing w:after="0" w:line="240" w:lineRule="auto"/>
        <w:rPr>
          <w:rFonts w:ascii="Arial" w:hAnsi="Arial" w:cs="Arial"/>
        </w:rPr>
      </w:pPr>
      <w:r w:rsidRPr="0094007A">
        <w:rPr>
          <w:rFonts w:ascii="Arial" w:hAnsi="Arial" w:cs="Arial"/>
          <w:b/>
        </w:rPr>
        <w:t>Muatan Kekhasan Satuan Pendidikan</w:t>
      </w:r>
      <w:r w:rsidRPr="001D3D86">
        <w:rPr>
          <w:rFonts w:ascii="Arial" w:hAnsi="Arial" w:cs="Arial"/>
        </w:rPr>
        <w:t xml:space="preserve"> </w:t>
      </w:r>
      <w:r w:rsidR="004D6707" w:rsidRPr="001D3D86">
        <w:rPr>
          <w:rFonts w:ascii="Arial" w:hAnsi="Arial" w:cs="Arial"/>
          <w:i/>
          <w:color w:val="FF0000"/>
        </w:rPr>
        <w:t>(keunggulan Lokal dan/atau global)</w:t>
      </w:r>
    </w:p>
    <w:p w:rsidR="00B4500F" w:rsidRPr="001D3D86" w:rsidRDefault="00B4500F" w:rsidP="00B4500F">
      <w:pPr>
        <w:spacing w:after="0" w:line="240" w:lineRule="auto"/>
        <w:ind w:left="720"/>
        <w:rPr>
          <w:rFonts w:ascii="Arial" w:hAnsi="Arial" w:cs="Arial"/>
        </w:rPr>
      </w:pPr>
    </w:p>
    <w:tbl>
      <w:tblPr>
        <w:tblW w:w="9090" w:type="dxa"/>
        <w:tblInd w:w="378" w:type="dxa"/>
        <w:tblLook w:val="04A0" w:firstRow="1" w:lastRow="0" w:firstColumn="1" w:lastColumn="0" w:noHBand="0" w:noVBand="1"/>
      </w:tblPr>
      <w:tblGrid>
        <w:gridCol w:w="450"/>
        <w:gridCol w:w="8640"/>
      </w:tblGrid>
      <w:tr w:rsidR="005D4CC7" w:rsidRPr="001D3D86" w:rsidTr="00161C0A">
        <w:trPr>
          <w:trHeight w:val="255"/>
        </w:trPr>
        <w:tc>
          <w:tcPr>
            <w:tcW w:w="9090" w:type="dxa"/>
            <w:gridSpan w:val="2"/>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Pendidikan Kecakapan Hidup dan Pendidikan Berbasis Keunggulan Lokal dan Global, mencantumkan:</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640" w:type="dxa"/>
            <w:shd w:val="clear" w:color="auto" w:fill="auto"/>
            <w:noWrap/>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Uraian tentang penerapan pendidikan kecakapan hidup.</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64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 xml:space="preserve">Uraian tentang penyelenggaraan pendidikan berbasis keunggulan </w:t>
            </w:r>
            <w:r w:rsidR="001D3D86">
              <w:rPr>
                <w:rFonts w:ascii="Arial" w:eastAsia="Times New Roman" w:hAnsi="Arial" w:cs="Arial"/>
                <w:color w:val="000000"/>
              </w:rPr>
              <w:t>local</w:t>
            </w:r>
          </w:p>
        </w:tc>
      </w:tr>
      <w:tr w:rsidR="005D4CC7" w:rsidRPr="001D3D86" w:rsidTr="00161C0A">
        <w:trPr>
          <w:trHeight w:val="255"/>
        </w:trPr>
        <w:tc>
          <w:tcPr>
            <w:tcW w:w="4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640" w:type="dxa"/>
            <w:shd w:val="clear" w:color="auto" w:fill="auto"/>
            <w:hideMark/>
          </w:tcPr>
          <w:p w:rsidR="005D4CC7" w:rsidRPr="001D3D86" w:rsidRDefault="005D4CC7" w:rsidP="005D4CC7">
            <w:pPr>
              <w:spacing w:after="0" w:line="240" w:lineRule="auto"/>
              <w:rPr>
                <w:rFonts w:ascii="Arial" w:eastAsia="Times New Roman" w:hAnsi="Arial" w:cs="Arial"/>
                <w:color w:val="000000"/>
              </w:rPr>
            </w:pPr>
            <w:r w:rsidRPr="001D3D86">
              <w:rPr>
                <w:rFonts w:ascii="Arial" w:eastAsia="Times New Roman" w:hAnsi="Arial" w:cs="Arial"/>
                <w:color w:val="000000"/>
              </w:rPr>
              <w:t>Uraian tentang upaya sekolah dalam menuju pendidikan berwawasan global.</w:t>
            </w:r>
          </w:p>
        </w:tc>
      </w:tr>
    </w:tbl>
    <w:p w:rsidR="005D4CC7" w:rsidRPr="001D3D86" w:rsidRDefault="005D4CC7" w:rsidP="005D4CC7">
      <w:pPr>
        <w:spacing w:after="0" w:line="240" w:lineRule="auto"/>
        <w:ind w:left="720"/>
        <w:rPr>
          <w:rFonts w:ascii="Arial" w:hAnsi="Arial" w:cs="Arial"/>
        </w:rPr>
      </w:pPr>
    </w:p>
    <w:p w:rsidR="004D6707" w:rsidRPr="001D3D86" w:rsidRDefault="004D6707" w:rsidP="004D6707">
      <w:pPr>
        <w:numPr>
          <w:ilvl w:val="0"/>
          <w:numId w:val="19"/>
        </w:numPr>
        <w:spacing w:after="0" w:line="240" w:lineRule="auto"/>
        <w:rPr>
          <w:rFonts w:ascii="Arial" w:hAnsi="Arial" w:cs="Arial"/>
        </w:rPr>
      </w:pPr>
      <w:r w:rsidRPr="0094007A">
        <w:rPr>
          <w:rFonts w:ascii="Arial" w:hAnsi="Arial" w:cs="Arial"/>
          <w:b/>
        </w:rPr>
        <w:t>Ekstrakurikuler</w:t>
      </w:r>
      <w:r w:rsidR="00F332A3" w:rsidRPr="0094007A">
        <w:rPr>
          <w:rFonts w:ascii="Arial" w:hAnsi="Arial" w:cs="Arial"/>
          <w:b/>
        </w:rPr>
        <w:t xml:space="preserve"> Pramuka</w:t>
      </w:r>
      <w:r w:rsidR="00F332A3">
        <w:rPr>
          <w:rFonts w:ascii="Arial" w:hAnsi="Arial" w:cs="Arial"/>
        </w:rPr>
        <w:t xml:space="preserve"> </w:t>
      </w:r>
      <w:r w:rsidRPr="001D3D86">
        <w:rPr>
          <w:rFonts w:ascii="Arial" w:hAnsi="Arial" w:cs="Arial"/>
        </w:rPr>
        <w:t xml:space="preserve"> (wajib</w:t>
      </w:r>
      <w:r w:rsidR="00F332A3">
        <w:rPr>
          <w:rFonts w:ascii="Arial" w:hAnsi="Arial" w:cs="Arial"/>
        </w:rPr>
        <w:t>)</w:t>
      </w:r>
      <w:r w:rsidR="0094007A">
        <w:rPr>
          <w:rFonts w:ascii="Arial" w:hAnsi="Arial" w:cs="Arial"/>
        </w:rPr>
        <w:t xml:space="preserve"> </w:t>
      </w:r>
      <w:r w:rsidRPr="001D3D86">
        <w:rPr>
          <w:rFonts w:ascii="Arial" w:hAnsi="Arial" w:cs="Arial"/>
        </w:rPr>
        <w:t>&amp;</w:t>
      </w:r>
      <w:r w:rsidR="00F332A3">
        <w:rPr>
          <w:rFonts w:ascii="Arial" w:hAnsi="Arial" w:cs="Arial"/>
        </w:rPr>
        <w:t xml:space="preserve"> </w:t>
      </w:r>
      <w:r w:rsidR="0094007A">
        <w:rPr>
          <w:rFonts w:ascii="Arial" w:hAnsi="Arial" w:cs="Arial"/>
        </w:rPr>
        <w:t>Ektrakurikuler</w:t>
      </w:r>
      <w:r w:rsidR="0094007A" w:rsidRPr="001D3D86">
        <w:rPr>
          <w:rFonts w:ascii="Arial" w:hAnsi="Arial" w:cs="Arial"/>
        </w:rPr>
        <w:t xml:space="preserve"> </w:t>
      </w:r>
      <w:r w:rsidRPr="001D3D86">
        <w:rPr>
          <w:rFonts w:ascii="Arial" w:hAnsi="Arial" w:cs="Arial"/>
        </w:rPr>
        <w:t>pilihan</w:t>
      </w:r>
    </w:p>
    <w:p w:rsidR="005C6303" w:rsidRPr="001D3D86" w:rsidRDefault="005C6303" w:rsidP="005C6303">
      <w:pPr>
        <w:spacing w:after="0" w:line="240" w:lineRule="auto"/>
        <w:ind w:left="720"/>
        <w:rPr>
          <w:rFonts w:ascii="Arial" w:hAnsi="Arial" w:cs="Arial"/>
        </w:rPr>
      </w:pPr>
      <w:proofErr w:type="gramStart"/>
      <w:r w:rsidRPr="001D3D86">
        <w:rPr>
          <w:rFonts w:ascii="Arial" w:hAnsi="Arial" w:cs="Arial"/>
        </w:rPr>
        <w:t>Mendeskripsikan ;</w:t>
      </w:r>
      <w:proofErr w:type="gramEnd"/>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Fungsi dan Tujuan Ekstrakurikuler</w:t>
      </w:r>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Prinsip Pelaksanaan</w:t>
      </w:r>
    </w:p>
    <w:p w:rsidR="005C6303" w:rsidRPr="001D3D86" w:rsidRDefault="005C6303" w:rsidP="005C6303">
      <w:pPr>
        <w:pStyle w:val="ListParagraph"/>
        <w:numPr>
          <w:ilvl w:val="1"/>
          <w:numId w:val="19"/>
        </w:numPr>
        <w:spacing w:after="0" w:line="240" w:lineRule="auto"/>
        <w:rPr>
          <w:rFonts w:ascii="Arial" w:hAnsi="Arial" w:cs="Arial"/>
        </w:rPr>
      </w:pPr>
      <w:r w:rsidRPr="001D3D86">
        <w:rPr>
          <w:rFonts w:ascii="Arial" w:hAnsi="Arial" w:cs="Arial"/>
        </w:rPr>
        <w:t>Jenis Kegiatan</w:t>
      </w:r>
      <w:r w:rsidR="00F232CF" w:rsidRPr="001D3D86">
        <w:rPr>
          <w:rFonts w:ascii="Arial" w:hAnsi="Arial" w:cs="Arial"/>
        </w:rPr>
        <w:t xml:space="preserve"> Wajib dan Pilhan</w:t>
      </w:r>
    </w:p>
    <w:p w:rsidR="00F232CF" w:rsidRPr="001D3D86" w:rsidRDefault="00F232CF" w:rsidP="005C6303">
      <w:pPr>
        <w:pStyle w:val="ListParagraph"/>
        <w:numPr>
          <w:ilvl w:val="1"/>
          <w:numId w:val="19"/>
        </w:numPr>
        <w:spacing w:after="0" w:line="240" w:lineRule="auto"/>
        <w:rPr>
          <w:rFonts w:ascii="Arial" w:hAnsi="Arial" w:cs="Arial"/>
        </w:rPr>
      </w:pPr>
      <w:r w:rsidRPr="001D3D86">
        <w:rPr>
          <w:rFonts w:ascii="Arial" w:hAnsi="Arial" w:cs="Arial"/>
        </w:rPr>
        <w:t>Teknis pelaksanaan kegiatan ekstrakurikuler</w:t>
      </w:r>
    </w:p>
    <w:p w:rsidR="00F232CF" w:rsidRPr="001D3D86" w:rsidRDefault="00F232CF" w:rsidP="005C6303">
      <w:pPr>
        <w:pStyle w:val="ListParagraph"/>
        <w:numPr>
          <w:ilvl w:val="1"/>
          <w:numId w:val="19"/>
        </w:numPr>
        <w:spacing w:after="0" w:line="240" w:lineRule="auto"/>
        <w:rPr>
          <w:rFonts w:ascii="Arial" w:hAnsi="Arial" w:cs="Arial"/>
        </w:rPr>
      </w:pPr>
      <w:r w:rsidRPr="001D3D86">
        <w:rPr>
          <w:rFonts w:ascii="Arial" w:hAnsi="Arial" w:cs="Arial"/>
        </w:rPr>
        <w:t>Tata cara penilaian</w:t>
      </w:r>
      <w:r w:rsidR="00193016" w:rsidRPr="001D3D86">
        <w:rPr>
          <w:rFonts w:ascii="Arial" w:hAnsi="Arial" w:cs="Arial"/>
        </w:rPr>
        <w:t xml:space="preserve"> dan pelaporan</w:t>
      </w:r>
      <w:r w:rsidRPr="001D3D86">
        <w:rPr>
          <w:rFonts w:ascii="Arial" w:hAnsi="Arial" w:cs="Arial"/>
        </w:rPr>
        <w:t xml:space="preserve"> kegiatan ekstrakurikuler</w:t>
      </w:r>
    </w:p>
    <w:p w:rsidR="005D4CC7" w:rsidRDefault="005D4CC7" w:rsidP="005D4CC7">
      <w:pPr>
        <w:spacing w:after="0" w:line="240" w:lineRule="auto"/>
        <w:ind w:left="720"/>
        <w:rPr>
          <w:rFonts w:ascii="Arial" w:hAnsi="Arial" w:cs="Arial"/>
          <w:lang w:val="id-ID"/>
        </w:rPr>
      </w:pPr>
    </w:p>
    <w:p w:rsidR="006C052E" w:rsidRDefault="006C052E" w:rsidP="005D4CC7">
      <w:pPr>
        <w:spacing w:after="0" w:line="240" w:lineRule="auto"/>
        <w:ind w:left="720"/>
        <w:rPr>
          <w:rFonts w:ascii="Arial" w:hAnsi="Arial" w:cs="Arial"/>
          <w:lang w:val="id-ID"/>
        </w:rPr>
      </w:pPr>
    </w:p>
    <w:p w:rsidR="00F85979" w:rsidRDefault="00F85979" w:rsidP="005D4CC7">
      <w:pPr>
        <w:spacing w:after="0" w:line="240" w:lineRule="auto"/>
        <w:ind w:left="720"/>
        <w:rPr>
          <w:rFonts w:ascii="Arial" w:hAnsi="Arial" w:cs="Arial"/>
        </w:rPr>
      </w:pPr>
    </w:p>
    <w:p w:rsidR="0094007A" w:rsidRDefault="0094007A">
      <w:pPr>
        <w:rPr>
          <w:rFonts w:ascii="Arial" w:hAnsi="Arial" w:cs="Arial"/>
        </w:rPr>
      </w:pPr>
      <w:r>
        <w:rPr>
          <w:rFonts w:ascii="Arial" w:hAnsi="Arial" w:cs="Arial"/>
        </w:rPr>
        <w:br w:type="page"/>
      </w:r>
    </w:p>
    <w:p w:rsidR="004D6707" w:rsidRDefault="004D6707" w:rsidP="004D6707">
      <w:pPr>
        <w:spacing w:after="0" w:line="240" w:lineRule="auto"/>
        <w:rPr>
          <w:rFonts w:ascii="Arial" w:hAnsi="Arial" w:cs="Arial"/>
          <w:b/>
        </w:rPr>
      </w:pPr>
      <w:r w:rsidRPr="0094007A">
        <w:rPr>
          <w:rFonts w:ascii="Arial" w:hAnsi="Arial" w:cs="Arial"/>
          <w:b/>
        </w:rPr>
        <w:lastRenderedPageBreak/>
        <w:t>BAB III. PENGATURAN BEBAN BELAJAR</w:t>
      </w:r>
    </w:p>
    <w:p w:rsidR="0094007A" w:rsidRPr="0094007A" w:rsidRDefault="0094007A" w:rsidP="004D6707">
      <w:pPr>
        <w:spacing w:after="0" w:line="240" w:lineRule="auto"/>
        <w:rPr>
          <w:rFonts w:ascii="Arial" w:hAnsi="Arial" w:cs="Arial"/>
          <w:b/>
        </w:rPr>
      </w:pPr>
    </w:p>
    <w:p w:rsidR="004D6707" w:rsidRPr="0094007A" w:rsidRDefault="004D6707" w:rsidP="004D6707">
      <w:pPr>
        <w:pStyle w:val="ListParagraph"/>
        <w:numPr>
          <w:ilvl w:val="0"/>
          <w:numId w:val="20"/>
        </w:numPr>
        <w:spacing w:after="0" w:line="240" w:lineRule="auto"/>
        <w:rPr>
          <w:rFonts w:ascii="Arial" w:hAnsi="Arial" w:cs="Arial"/>
          <w:b/>
        </w:rPr>
      </w:pPr>
      <w:r w:rsidRPr="0094007A">
        <w:rPr>
          <w:rFonts w:ascii="Arial" w:hAnsi="Arial" w:cs="Arial"/>
          <w:b/>
        </w:rPr>
        <w:t xml:space="preserve">Sistem Paket </w:t>
      </w:r>
    </w:p>
    <w:p w:rsidR="005C6303" w:rsidRPr="001D3D86" w:rsidRDefault="005C6303" w:rsidP="000964B4">
      <w:pPr>
        <w:spacing w:after="0" w:line="240" w:lineRule="auto"/>
        <w:ind w:left="360"/>
        <w:rPr>
          <w:rFonts w:ascii="Arial" w:hAnsi="Arial" w:cs="Arial"/>
        </w:rPr>
      </w:pPr>
      <w:r w:rsidRPr="001D3D86">
        <w:rPr>
          <w:rFonts w:ascii="Arial" w:hAnsi="Arial" w:cs="Arial"/>
        </w:rPr>
        <w:t>MemuatDeskripsi sistem yang digunakan</w:t>
      </w:r>
      <w:r w:rsidR="000964B4" w:rsidRPr="001D3D86">
        <w:rPr>
          <w:rFonts w:ascii="Arial" w:hAnsi="Arial" w:cs="Arial"/>
        </w:rPr>
        <w:t xml:space="preserve"> dan </w:t>
      </w:r>
      <w:r w:rsidRPr="001D3D86">
        <w:rPr>
          <w:rFonts w:ascii="Arial" w:hAnsi="Arial" w:cs="Arial"/>
        </w:rPr>
        <w:t xml:space="preserve">Tata </w:t>
      </w:r>
      <w:proofErr w:type="gramStart"/>
      <w:r w:rsidRPr="001D3D86">
        <w:rPr>
          <w:rFonts w:ascii="Arial" w:hAnsi="Arial" w:cs="Arial"/>
        </w:rPr>
        <w:t>cara</w:t>
      </w:r>
      <w:proofErr w:type="gramEnd"/>
      <w:r w:rsidRPr="001D3D86">
        <w:rPr>
          <w:rFonts w:ascii="Arial" w:hAnsi="Arial" w:cs="Arial"/>
        </w:rPr>
        <w:t xml:space="preserve"> pelaksanaan sistem</w:t>
      </w:r>
    </w:p>
    <w:p w:rsidR="004D6707" w:rsidRPr="001D3D86" w:rsidRDefault="004D6707" w:rsidP="000964B4">
      <w:pPr>
        <w:spacing w:after="0" w:line="240" w:lineRule="auto"/>
        <w:ind w:left="720"/>
        <w:rPr>
          <w:rFonts w:ascii="Arial" w:hAnsi="Arial" w:cs="Arial"/>
        </w:rPr>
      </w:pPr>
      <w:r w:rsidRPr="001D3D86">
        <w:rPr>
          <w:rFonts w:ascii="Arial" w:hAnsi="Arial" w:cs="Arial"/>
        </w:rPr>
        <w:t xml:space="preserve">Beban Belajar TM, PT, KM </w:t>
      </w:r>
    </w:p>
    <w:tbl>
      <w:tblPr>
        <w:tblW w:w="9115" w:type="dxa"/>
        <w:tblInd w:w="443" w:type="dxa"/>
        <w:tblLook w:val="04A0" w:firstRow="1" w:lastRow="0" w:firstColumn="1" w:lastColumn="0" w:noHBand="0" w:noVBand="1"/>
      </w:tblPr>
      <w:tblGrid>
        <w:gridCol w:w="350"/>
        <w:gridCol w:w="8765"/>
      </w:tblGrid>
      <w:tr w:rsidR="005D4CC7" w:rsidRPr="001D3D86" w:rsidTr="005C0902">
        <w:trPr>
          <w:trHeight w:val="79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765" w:type="dxa"/>
            <w:shd w:val="clear" w:color="auto" w:fill="auto"/>
            <w:hideMark/>
          </w:tcPr>
          <w:p w:rsidR="005D4CC7" w:rsidRPr="001D3D86" w:rsidRDefault="005D4CC7" w:rsidP="00161C0A">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pengaturan alokasi waktu pembelajaran per jam tatap muka,  jumlah jam pelajaran per minggu, jumlah minggu efektif per tahun pelajaran, jumlah jam pelajaran per tahun dan pengaturan sistim Paket atau SKS</w:t>
            </w:r>
          </w:p>
        </w:tc>
      </w:tr>
      <w:tr w:rsidR="005D4CC7" w:rsidRPr="001D3D86" w:rsidTr="005C0902">
        <w:trPr>
          <w:trHeight w:val="67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765" w:type="dxa"/>
            <w:shd w:val="clear" w:color="auto" w:fill="auto"/>
            <w:hideMark/>
          </w:tcPr>
          <w:p w:rsidR="005D4CC7" w:rsidRPr="001D3D86" w:rsidRDefault="005D4CC7" w:rsidP="00161C0A">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pengaturan beban belajar tatap muka (TM) penugasatn tersrstruktur (PT) dan kegiatan mandiri tidak terstruktur (KM).</w:t>
            </w:r>
          </w:p>
        </w:tc>
      </w:tr>
    </w:tbl>
    <w:p w:rsidR="005D4CC7" w:rsidRPr="001D3D86" w:rsidRDefault="005D4CC7" w:rsidP="005D4CC7">
      <w:pPr>
        <w:spacing w:after="0" w:line="240" w:lineRule="auto"/>
        <w:ind w:left="720"/>
        <w:rPr>
          <w:rFonts w:ascii="Arial" w:hAnsi="Arial" w:cs="Arial"/>
        </w:rPr>
      </w:pPr>
    </w:p>
    <w:p w:rsidR="00F232CF" w:rsidRPr="0094007A" w:rsidRDefault="004D6707" w:rsidP="005D4CC7">
      <w:pPr>
        <w:numPr>
          <w:ilvl w:val="0"/>
          <w:numId w:val="20"/>
        </w:numPr>
        <w:spacing w:after="0" w:line="240" w:lineRule="auto"/>
        <w:rPr>
          <w:rFonts w:ascii="Arial" w:eastAsia="Times New Roman" w:hAnsi="Arial" w:cs="Arial"/>
          <w:b/>
          <w:color w:val="000000"/>
        </w:rPr>
      </w:pPr>
      <w:r w:rsidRPr="0094007A">
        <w:rPr>
          <w:rFonts w:ascii="Arial" w:hAnsi="Arial" w:cs="Arial"/>
          <w:b/>
        </w:rPr>
        <w:t xml:space="preserve">Beban Belajar Tambahan  </w:t>
      </w:r>
    </w:p>
    <w:p w:rsidR="005D4CC7" w:rsidRPr="001D3D86" w:rsidRDefault="00F232CF" w:rsidP="0041125A">
      <w:pPr>
        <w:pStyle w:val="ListParagraph"/>
        <w:numPr>
          <w:ilvl w:val="1"/>
          <w:numId w:val="20"/>
        </w:numPr>
        <w:spacing w:after="0" w:line="240" w:lineRule="auto"/>
        <w:rPr>
          <w:rFonts w:ascii="Arial" w:eastAsia="Times New Roman" w:hAnsi="Arial" w:cs="Arial"/>
          <w:color w:val="000000"/>
        </w:rPr>
      </w:pPr>
      <w:r w:rsidRPr="001D3D86">
        <w:rPr>
          <w:rFonts w:ascii="Arial" w:eastAsia="Times New Roman" w:hAnsi="Arial" w:cs="Arial"/>
          <w:color w:val="000000"/>
        </w:rPr>
        <w:t>Rasional</w:t>
      </w:r>
      <w:r w:rsidR="0094007A">
        <w:rPr>
          <w:rFonts w:ascii="Arial" w:eastAsia="Times New Roman" w:hAnsi="Arial" w:cs="Arial"/>
          <w:color w:val="000000"/>
        </w:rPr>
        <w:t xml:space="preserve"> peman</w:t>
      </w:r>
      <w:r w:rsidR="005D4CC7" w:rsidRPr="001D3D86">
        <w:rPr>
          <w:rFonts w:ascii="Arial" w:eastAsia="Times New Roman" w:hAnsi="Arial" w:cs="Arial"/>
          <w:color w:val="000000"/>
        </w:rPr>
        <w:t xml:space="preserve">faatan penambahan jam pelajaran / minggu berdasarkan hasil analisis standar isi dan kebutuhan sekolah, serta </w:t>
      </w:r>
      <w:proofErr w:type="gramStart"/>
      <w:r w:rsidR="005D4CC7" w:rsidRPr="001D3D86">
        <w:rPr>
          <w:rFonts w:ascii="Arial" w:eastAsia="Times New Roman" w:hAnsi="Arial" w:cs="Arial"/>
          <w:color w:val="000000"/>
        </w:rPr>
        <w:t>aturan  yang</w:t>
      </w:r>
      <w:proofErr w:type="gramEnd"/>
      <w:r w:rsidR="005D4CC7" w:rsidRPr="001D3D86">
        <w:rPr>
          <w:rFonts w:ascii="Arial" w:eastAsia="Times New Roman" w:hAnsi="Arial" w:cs="Arial"/>
          <w:color w:val="000000"/>
        </w:rPr>
        <w:t xml:space="preserve"> berlaku.</w:t>
      </w:r>
    </w:p>
    <w:p w:rsidR="005D4CC7" w:rsidRPr="005E6415" w:rsidRDefault="0041125A" w:rsidP="005E6415">
      <w:pPr>
        <w:pStyle w:val="ListParagraph"/>
        <w:numPr>
          <w:ilvl w:val="1"/>
          <w:numId w:val="20"/>
        </w:numPr>
        <w:spacing w:after="0" w:line="240" w:lineRule="auto"/>
        <w:rPr>
          <w:rFonts w:ascii="Arial" w:eastAsia="Times New Roman" w:hAnsi="Arial" w:cs="Arial"/>
          <w:color w:val="000000"/>
        </w:rPr>
      </w:pPr>
      <w:r w:rsidRPr="001D3D86">
        <w:rPr>
          <w:rFonts w:ascii="Arial" w:eastAsia="Times New Roman" w:hAnsi="Arial" w:cs="Arial"/>
          <w:color w:val="000000"/>
        </w:rPr>
        <w:t xml:space="preserve">Tabel penambahan jam </w:t>
      </w:r>
    </w:p>
    <w:p w:rsidR="005E6415" w:rsidRPr="005E6415" w:rsidRDefault="00124A55" w:rsidP="005E6415">
      <w:pPr>
        <w:pStyle w:val="ListParagraph"/>
        <w:numPr>
          <w:ilvl w:val="1"/>
          <w:numId w:val="20"/>
        </w:numPr>
        <w:spacing w:after="0" w:line="240" w:lineRule="auto"/>
        <w:rPr>
          <w:rFonts w:ascii="Arial" w:hAnsi="Arial" w:cs="Arial"/>
          <w:iCs/>
          <w:lang w:val="id-ID"/>
        </w:rPr>
      </w:pPr>
      <w:r w:rsidRPr="005E6415">
        <w:rPr>
          <w:rFonts w:ascii="Arial" w:hAnsi="Arial" w:cs="Arial"/>
          <w:iCs/>
        </w:rPr>
        <w:t>Pengaturan  Peminatan ,</w:t>
      </w:r>
      <w:r w:rsidR="004D6707" w:rsidRPr="005E6415">
        <w:rPr>
          <w:rFonts w:ascii="Arial" w:hAnsi="Arial" w:cs="Arial"/>
          <w:iCs/>
        </w:rPr>
        <w:t xml:space="preserve">Pengaturan </w:t>
      </w:r>
      <w:r w:rsidR="00DB4B29" w:rsidRPr="005E6415">
        <w:rPr>
          <w:rFonts w:ascii="Arial" w:hAnsi="Arial" w:cs="Arial"/>
          <w:iCs/>
        </w:rPr>
        <w:t>Ketunta</w:t>
      </w:r>
      <w:r w:rsidR="00F106EF" w:rsidRPr="005E6415">
        <w:rPr>
          <w:rFonts w:ascii="Arial" w:hAnsi="Arial" w:cs="Arial"/>
          <w:iCs/>
        </w:rPr>
        <w:t>san Belajar</w:t>
      </w:r>
      <w:r w:rsidR="004D6707" w:rsidRPr="005E6415">
        <w:rPr>
          <w:rFonts w:ascii="Arial" w:hAnsi="Arial" w:cs="Arial"/>
          <w:iCs/>
        </w:rPr>
        <w:t xml:space="preserve">, Kenaikan kelas, uji </w:t>
      </w:r>
      <w:r w:rsidR="005E6415" w:rsidRPr="005E6415">
        <w:rPr>
          <w:rFonts w:ascii="Arial" w:hAnsi="Arial" w:cs="Arial"/>
          <w:iCs/>
          <w:lang w:val="id-ID"/>
        </w:rPr>
        <w:t xml:space="preserve"> </w:t>
      </w:r>
    </w:p>
    <w:p w:rsidR="004D6707" w:rsidRPr="005E6415" w:rsidRDefault="004F1D6C" w:rsidP="005E6415">
      <w:pPr>
        <w:pStyle w:val="ListParagraph"/>
        <w:spacing w:after="0" w:line="240" w:lineRule="auto"/>
        <w:ind w:left="1170"/>
        <w:rPr>
          <w:rFonts w:ascii="Arial" w:hAnsi="Arial" w:cs="Arial"/>
        </w:rPr>
      </w:pPr>
      <w:r>
        <w:rPr>
          <w:rFonts w:ascii="Arial" w:hAnsi="Arial" w:cs="Arial"/>
          <w:iCs/>
          <w:lang w:val="id-ID"/>
        </w:rPr>
        <w:t>k</w:t>
      </w:r>
      <w:r w:rsidR="004D6707" w:rsidRPr="005E6415">
        <w:rPr>
          <w:rFonts w:ascii="Arial" w:hAnsi="Arial" w:cs="Arial"/>
          <w:iCs/>
        </w:rPr>
        <w:t>ompetensi dan Kelulusan</w:t>
      </w:r>
    </w:p>
    <w:p w:rsidR="005D4CC7" w:rsidRPr="001D3D86" w:rsidRDefault="005D4CC7" w:rsidP="005D4CC7">
      <w:pPr>
        <w:pStyle w:val="ListParagraph"/>
        <w:spacing w:after="0" w:line="240" w:lineRule="auto"/>
        <w:ind w:left="1080"/>
        <w:rPr>
          <w:rFonts w:ascii="Arial" w:hAnsi="Arial" w:cs="Arial"/>
        </w:rPr>
      </w:pPr>
    </w:p>
    <w:p w:rsidR="00124A55" w:rsidRDefault="00124A55" w:rsidP="004D6707">
      <w:pPr>
        <w:pStyle w:val="ListParagraph"/>
        <w:numPr>
          <w:ilvl w:val="0"/>
          <w:numId w:val="23"/>
        </w:numPr>
        <w:spacing w:after="0" w:line="240" w:lineRule="auto"/>
        <w:rPr>
          <w:rFonts w:ascii="Arial" w:hAnsi="Arial" w:cs="Arial"/>
          <w:b/>
        </w:rPr>
      </w:pPr>
      <w:r>
        <w:rPr>
          <w:rFonts w:ascii="Arial" w:hAnsi="Arial" w:cs="Arial"/>
          <w:b/>
        </w:rPr>
        <w:t xml:space="preserve">Pengaturan peminatan </w:t>
      </w: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K</w:t>
      </w:r>
      <w:r w:rsidR="00F106EF" w:rsidRPr="001D3D86">
        <w:rPr>
          <w:rFonts w:ascii="Arial" w:hAnsi="Arial" w:cs="Arial"/>
          <w:b/>
        </w:rPr>
        <w:t>etuntasan Belajar</w:t>
      </w:r>
    </w:p>
    <w:tbl>
      <w:tblPr>
        <w:tblW w:w="8730" w:type="dxa"/>
        <w:tblInd w:w="828" w:type="dxa"/>
        <w:tblLook w:val="04A0" w:firstRow="1" w:lastRow="0" w:firstColumn="1" w:lastColumn="0" w:noHBand="0" w:noVBand="1"/>
      </w:tblPr>
      <w:tblGrid>
        <w:gridCol w:w="350"/>
        <w:gridCol w:w="8380"/>
      </w:tblGrid>
      <w:tr w:rsidR="005D4CC7" w:rsidRPr="001D3D86" w:rsidTr="005C0902">
        <w:trPr>
          <w:trHeight w:val="510"/>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19127D">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Daftar kriteria ketuntasan </w:t>
            </w:r>
            <w:proofErr w:type="gramStart"/>
            <w:r w:rsidRPr="001D3D86">
              <w:rPr>
                <w:rFonts w:ascii="Arial" w:eastAsia="Times New Roman" w:hAnsi="Arial" w:cs="Arial"/>
                <w:color w:val="000000"/>
              </w:rPr>
              <w:t>minimal  (</w:t>
            </w:r>
            <w:proofErr w:type="gramEnd"/>
            <w:r w:rsidRPr="001D3D86">
              <w:rPr>
                <w:rFonts w:ascii="Arial" w:eastAsia="Times New Roman" w:hAnsi="Arial" w:cs="Arial"/>
                <w:color w:val="000000"/>
              </w:rPr>
              <w:t>KKM) untuk semua mata pelajaran pada setiap tingkatan kelas.</w:t>
            </w:r>
          </w:p>
        </w:tc>
      </w:tr>
      <w:tr w:rsidR="005D4CC7" w:rsidRPr="001D3D86" w:rsidTr="005C0902">
        <w:trPr>
          <w:trHeight w:val="255"/>
        </w:trPr>
        <w:tc>
          <w:tcPr>
            <w:tcW w:w="350" w:type="dxa"/>
            <w:shd w:val="clear" w:color="auto" w:fill="auto"/>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19127D">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mekanisme dan prosedur penentuan KKM </w:t>
            </w:r>
          </w:p>
        </w:tc>
      </w:tr>
    </w:tbl>
    <w:p w:rsidR="005D4CC7" w:rsidRPr="001D3D86" w:rsidRDefault="005D4CC7" w:rsidP="005D4CC7">
      <w:pPr>
        <w:pStyle w:val="ListParagraph"/>
        <w:spacing w:after="0" w:line="240" w:lineRule="auto"/>
        <w:ind w:left="1080"/>
        <w:rPr>
          <w:rFonts w:ascii="Arial" w:hAnsi="Arial" w:cs="Arial"/>
        </w:rPr>
      </w:pP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 xml:space="preserve">Kenaikan Kelas, </w:t>
      </w:r>
    </w:p>
    <w:tbl>
      <w:tblPr>
        <w:tblW w:w="8730" w:type="dxa"/>
        <w:tblInd w:w="828" w:type="dxa"/>
        <w:tblLook w:val="04A0" w:firstRow="1" w:lastRow="0" w:firstColumn="1" w:lastColumn="0" w:noHBand="0" w:noVBand="1"/>
      </w:tblPr>
      <w:tblGrid>
        <w:gridCol w:w="350"/>
        <w:gridCol w:w="8380"/>
      </w:tblGrid>
      <w:tr w:rsidR="005D4CC7" w:rsidRPr="001D3D86" w:rsidTr="005C0902">
        <w:trPr>
          <w:trHeight w:val="510"/>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Kriteria kenaikan kelas sesuai dengan kebutuhan sekolah dg. mempertimbangkan ketentuan yang berlaku</w:t>
            </w:r>
          </w:p>
        </w:tc>
      </w:tr>
      <w:tr w:rsidR="005D4CC7" w:rsidRPr="001D3D86" w:rsidTr="005C0902">
        <w:trPr>
          <w:trHeight w:val="76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0964B4">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penilaian hasil belajar siswa </w:t>
            </w:r>
            <w:r w:rsidR="000964B4" w:rsidRPr="001D3D86">
              <w:rPr>
                <w:rFonts w:ascii="Arial" w:eastAsia="Times New Roman" w:hAnsi="Arial" w:cs="Arial"/>
                <w:color w:val="000000"/>
              </w:rPr>
              <w:t xml:space="preserve">tentang sikap, Pengetahuan, dan ketrampilan (Penilaian Otentik) dan Penilaian Non Otentik </w:t>
            </w:r>
            <w:r w:rsidRPr="001D3D86">
              <w:rPr>
                <w:rFonts w:ascii="Arial" w:eastAsia="Times New Roman" w:hAnsi="Arial" w:cs="Arial"/>
                <w:color w:val="000000"/>
              </w:rPr>
              <w:t>(ulangan harian, ulangan tengah semester, ulangan akhir semes</w:t>
            </w:r>
            <w:r w:rsidR="000964B4" w:rsidRPr="001D3D86">
              <w:rPr>
                <w:rFonts w:ascii="Arial" w:eastAsia="Times New Roman" w:hAnsi="Arial" w:cs="Arial"/>
                <w:color w:val="000000"/>
              </w:rPr>
              <w:t>ter dan ulangan kenaikan kelas</w:t>
            </w:r>
            <w:r w:rsidRPr="001D3D86">
              <w:rPr>
                <w:rFonts w:ascii="Arial" w:eastAsia="Times New Roman" w:hAnsi="Arial" w:cs="Arial"/>
                <w:color w:val="000000"/>
              </w:rPr>
              <w:t>), sesuai dengan ketentuan yang diatur dalam Standar Penilaian Pendidikan.</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mekanisme dan prosedur pelaporan hasil belajar peserta didik.</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4</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program remedial dan pengayaan </w:t>
            </w:r>
          </w:p>
        </w:tc>
      </w:tr>
    </w:tbl>
    <w:p w:rsidR="005D4CC7" w:rsidRPr="001D3D86" w:rsidRDefault="005D4CC7" w:rsidP="005D4CC7">
      <w:pPr>
        <w:pStyle w:val="ListParagraph"/>
        <w:spacing w:after="0" w:line="240" w:lineRule="auto"/>
        <w:ind w:left="1080"/>
        <w:rPr>
          <w:rFonts w:ascii="Arial" w:hAnsi="Arial" w:cs="Arial"/>
        </w:rPr>
      </w:pPr>
    </w:p>
    <w:p w:rsidR="009650CC" w:rsidRPr="001D3D86" w:rsidRDefault="009650CC" w:rsidP="009650CC">
      <w:pPr>
        <w:pStyle w:val="ListParagraph"/>
        <w:spacing w:after="0" w:line="240" w:lineRule="auto"/>
        <w:ind w:left="1440"/>
        <w:rPr>
          <w:rFonts w:ascii="Arial" w:hAnsi="Arial" w:cs="Arial"/>
        </w:rPr>
      </w:pPr>
    </w:p>
    <w:p w:rsidR="004D6707" w:rsidRPr="001D3D86" w:rsidRDefault="004D6707" w:rsidP="004D6707">
      <w:pPr>
        <w:pStyle w:val="ListParagraph"/>
        <w:numPr>
          <w:ilvl w:val="0"/>
          <w:numId w:val="23"/>
        </w:numPr>
        <w:spacing w:after="0" w:line="240" w:lineRule="auto"/>
        <w:rPr>
          <w:rFonts w:ascii="Arial" w:hAnsi="Arial" w:cs="Arial"/>
          <w:b/>
        </w:rPr>
      </w:pPr>
      <w:r w:rsidRPr="001D3D86">
        <w:rPr>
          <w:rFonts w:ascii="Arial" w:hAnsi="Arial" w:cs="Arial"/>
          <w:b/>
        </w:rPr>
        <w:t xml:space="preserve">Kelulusan (Ujian Sekolah, Ujian Nasional) </w:t>
      </w:r>
    </w:p>
    <w:p w:rsidR="005D4CC7" w:rsidRPr="001D3D86" w:rsidRDefault="00584FB7" w:rsidP="005D4CC7">
      <w:pPr>
        <w:pStyle w:val="ListParagraph"/>
        <w:rPr>
          <w:rFonts w:ascii="Arial" w:hAnsi="Arial" w:cs="Arial"/>
        </w:rPr>
      </w:pPr>
      <w:proofErr w:type="gramStart"/>
      <w:r w:rsidRPr="001D3D86">
        <w:rPr>
          <w:rFonts w:ascii="Arial" w:hAnsi="Arial" w:cs="Arial"/>
        </w:rPr>
        <w:t>Memuat ;</w:t>
      </w:r>
      <w:proofErr w:type="gramEnd"/>
    </w:p>
    <w:tbl>
      <w:tblPr>
        <w:tblW w:w="8730" w:type="dxa"/>
        <w:tblInd w:w="828" w:type="dxa"/>
        <w:tblLook w:val="04A0" w:firstRow="1" w:lastRow="0" w:firstColumn="1" w:lastColumn="0" w:noHBand="0" w:noVBand="1"/>
      </w:tblPr>
      <w:tblGrid>
        <w:gridCol w:w="350"/>
        <w:gridCol w:w="8380"/>
      </w:tblGrid>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1</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Kriteria kelulusan </w:t>
            </w:r>
            <w:r w:rsidR="000964B4" w:rsidRPr="001D3D86">
              <w:rPr>
                <w:rFonts w:ascii="Arial" w:eastAsia="Times New Roman" w:hAnsi="Arial" w:cs="Arial"/>
                <w:color w:val="000000"/>
              </w:rPr>
              <w:t xml:space="preserve">dari satuan pendidikan </w:t>
            </w:r>
            <w:r w:rsidRPr="001D3D86">
              <w:rPr>
                <w:rFonts w:ascii="Arial" w:eastAsia="Times New Roman" w:hAnsi="Arial" w:cs="Arial"/>
                <w:color w:val="000000"/>
              </w:rPr>
              <w:t>berdasar pada ketentuan yang berlaku</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2</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 xml:space="preserve">Uraian tentang pelaksanaan </w:t>
            </w:r>
            <w:r w:rsidR="009650CC" w:rsidRPr="001D3D86">
              <w:rPr>
                <w:rFonts w:ascii="Arial" w:eastAsia="Times New Roman" w:hAnsi="Arial" w:cs="Arial"/>
                <w:color w:val="000000"/>
              </w:rPr>
              <w:t xml:space="preserve">ujian sekolah dan </w:t>
            </w:r>
            <w:r w:rsidRPr="001D3D86">
              <w:rPr>
                <w:rFonts w:ascii="Arial" w:eastAsia="Times New Roman" w:hAnsi="Arial" w:cs="Arial"/>
                <w:color w:val="000000"/>
              </w:rPr>
              <w:t xml:space="preserve">ujian nasional </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3</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Target kelulusan yang akan dicapai oleh sekolah</w:t>
            </w:r>
          </w:p>
        </w:tc>
      </w:tr>
      <w:tr w:rsidR="005D4CC7" w:rsidRPr="001D3D86" w:rsidTr="005C0902">
        <w:trPr>
          <w:trHeight w:val="255"/>
        </w:trPr>
        <w:tc>
          <w:tcPr>
            <w:tcW w:w="350" w:type="dxa"/>
            <w:shd w:val="clear" w:color="auto" w:fill="auto"/>
            <w:noWrap/>
            <w:hideMark/>
          </w:tcPr>
          <w:p w:rsidR="005D4CC7" w:rsidRPr="001D3D86" w:rsidRDefault="005D4CC7" w:rsidP="005D4CC7">
            <w:pPr>
              <w:spacing w:after="0" w:line="240" w:lineRule="auto"/>
              <w:jc w:val="right"/>
              <w:rPr>
                <w:rFonts w:ascii="Arial" w:eastAsia="Times New Roman" w:hAnsi="Arial" w:cs="Arial"/>
                <w:color w:val="000000"/>
              </w:rPr>
            </w:pPr>
            <w:r w:rsidRPr="001D3D86">
              <w:rPr>
                <w:rFonts w:ascii="Arial" w:eastAsia="Times New Roman" w:hAnsi="Arial" w:cs="Arial"/>
                <w:color w:val="000000"/>
              </w:rPr>
              <w:t>4</w:t>
            </w:r>
          </w:p>
        </w:tc>
        <w:tc>
          <w:tcPr>
            <w:tcW w:w="8380" w:type="dxa"/>
            <w:shd w:val="clear" w:color="auto" w:fill="auto"/>
            <w:hideMark/>
          </w:tcPr>
          <w:p w:rsidR="005D4CC7" w:rsidRPr="001D3D86" w:rsidRDefault="005D4CC7" w:rsidP="005C0902">
            <w:pPr>
              <w:spacing w:after="0" w:line="240" w:lineRule="auto"/>
              <w:jc w:val="both"/>
              <w:rPr>
                <w:rFonts w:ascii="Arial" w:eastAsia="Times New Roman" w:hAnsi="Arial" w:cs="Arial"/>
                <w:color w:val="000000"/>
              </w:rPr>
            </w:pPr>
            <w:r w:rsidRPr="001D3D86">
              <w:rPr>
                <w:rFonts w:ascii="Arial" w:eastAsia="Times New Roman" w:hAnsi="Arial" w:cs="Arial"/>
                <w:color w:val="000000"/>
              </w:rPr>
              <w:t>Uraian tentang program-program sekolah dalam meningkatkan kualitas lulusan.</w:t>
            </w:r>
          </w:p>
        </w:tc>
      </w:tr>
    </w:tbl>
    <w:p w:rsidR="005D4CC7" w:rsidRDefault="005D4CC7" w:rsidP="00124A55">
      <w:pPr>
        <w:spacing w:after="0" w:line="240" w:lineRule="auto"/>
        <w:rPr>
          <w:rFonts w:ascii="Arial" w:hAnsi="Arial" w:cs="Arial"/>
        </w:rPr>
      </w:pPr>
    </w:p>
    <w:p w:rsidR="00124A55" w:rsidRDefault="0094007A" w:rsidP="00124A55">
      <w:pPr>
        <w:spacing w:after="0" w:line="240" w:lineRule="auto"/>
        <w:rPr>
          <w:rFonts w:ascii="Arial" w:hAnsi="Arial" w:cs="Arial"/>
        </w:rPr>
      </w:pPr>
      <w:r w:rsidRPr="0094007A">
        <w:rPr>
          <w:rFonts w:ascii="Arial" w:hAnsi="Arial" w:cs="Arial"/>
          <w:b/>
        </w:rPr>
        <w:t xml:space="preserve">            C. Pengelolaan Lintas Minat dan Pendalaman Minat</w:t>
      </w:r>
      <w:r>
        <w:rPr>
          <w:rFonts w:ascii="Arial" w:hAnsi="Arial" w:cs="Arial"/>
        </w:rPr>
        <w:t xml:space="preserve">  </w:t>
      </w:r>
    </w:p>
    <w:p w:rsidR="00124A55" w:rsidRPr="00124A55" w:rsidRDefault="00124A55" w:rsidP="00124A55">
      <w:pPr>
        <w:spacing w:after="0" w:line="240" w:lineRule="auto"/>
        <w:rPr>
          <w:rFonts w:ascii="Arial" w:hAnsi="Arial" w:cs="Arial"/>
        </w:rPr>
      </w:pP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439"/>
      </w:tblGrid>
      <w:tr w:rsidR="00124A55" w:rsidTr="0094007A">
        <w:tc>
          <w:tcPr>
            <w:tcW w:w="416" w:type="dxa"/>
          </w:tcPr>
          <w:p w:rsidR="00124A55" w:rsidRDefault="00CC3322" w:rsidP="00124A55">
            <w:pPr>
              <w:rPr>
                <w:rFonts w:ascii="Arial" w:hAnsi="Arial" w:cs="Arial"/>
              </w:rPr>
            </w:pPr>
            <w:r>
              <w:rPr>
                <w:rFonts w:ascii="Arial" w:hAnsi="Arial" w:cs="Arial"/>
              </w:rPr>
              <w:t>1</w:t>
            </w:r>
          </w:p>
        </w:tc>
        <w:tc>
          <w:tcPr>
            <w:tcW w:w="8439" w:type="dxa"/>
          </w:tcPr>
          <w:p w:rsidR="00124A55" w:rsidRDefault="00CC3322" w:rsidP="00124A55">
            <w:pPr>
              <w:rPr>
                <w:rFonts w:ascii="Arial" w:hAnsi="Arial" w:cs="Arial"/>
              </w:rPr>
            </w:pPr>
            <w:r>
              <w:rPr>
                <w:rFonts w:ascii="Arial" w:hAnsi="Arial" w:cs="Arial"/>
              </w:rPr>
              <w:t xml:space="preserve">Berisikan penjelassan pemilihan penetapan  lintas minat </w:t>
            </w:r>
          </w:p>
        </w:tc>
      </w:tr>
      <w:tr w:rsidR="00CC3322" w:rsidTr="0094007A">
        <w:tc>
          <w:tcPr>
            <w:tcW w:w="421" w:type="dxa"/>
          </w:tcPr>
          <w:p w:rsidR="00CC3322" w:rsidRDefault="00CC3322" w:rsidP="00124A55">
            <w:pPr>
              <w:rPr>
                <w:rFonts w:ascii="Arial" w:hAnsi="Arial" w:cs="Arial"/>
              </w:rPr>
            </w:pPr>
            <w:r>
              <w:rPr>
                <w:rFonts w:ascii="Arial" w:hAnsi="Arial" w:cs="Arial"/>
              </w:rPr>
              <w:t>2</w:t>
            </w:r>
          </w:p>
        </w:tc>
        <w:tc>
          <w:tcPr>
            <w:tcW w:w="8439" w:type="dxa"/>
          </w:tcPr>
          <w:p w:rsidR="00CC3322" w:rsidRDefault="00CC3322" w:rsidP="00124A55">
            <w:pPr>
              <w:rPr>
                <w:rFonts w:ascii="Arial" w:hAnsi="Arial" w:cs="Arial"/>
              </w:rPr>
            </w:pPr>
            <w:r>
              <w:rPr>
                <w:rFonts w:ascii="Arial" w:hAnsi="Arial" w:cs="Arial"/>
              </w:rPr>
              <w:t xml:space="preserve">Berisikan pemilihan penetapan  pendalaman minat </w:t>
            </w:r>
          </w:p>
        </w:tc>
      </w:tr>
    </w:tbl>
    <w:p w:rsidR="00124A55" w:rsidRPr="0094007A" w:rsidRDefault="00124A55" w:rsidP="00124A55">
      <w:pPr>
        <w:spacing w:after="0" w:line="240" w:lineRule="auto"/>
        <w:rPr>
          <w:rFonts w:ascii="Arial" w:hAnsi="Arial" w:cs="Arial"/>
          <w:b/>
        </w:rPr>
      </w:pPr>
    </w:p>
    <w:p w:rsidR="000B413A" w:rsidRPr="0094007A" w:rsidRDefault="000B413A" w:rsidP="000B413A">
      <w:pPr>
        <w:spacing w:after="0" w:line="240" w:lineRule="auto"/>
        <w:rPr>
          <w:rFonts w:ascii="Arial" w:eastAsiaTheme="minorEastAsia" w:hAnsi="Arial" w:cs="Arial"/>
          <w:b/>
        </w:rPr>
      </w:pPr>
      <w:r w:rsidRPr="0094007A">
        <w:rPr>
          <w:rFonts w:ascii="Arial" w:eastAsiaTheme="minorEastAsia" w:hAnsi="Arial" w:cs="Arial"/>
          <w:b/>
        </w:rPr>
        <w:t xml:space="preserve">BAB </w:t>
      </w:r>
      <w:proofErr w:type="gramStart"/>
      <w:r w:rsidRPr="0094007A">
        <w:rPr>
          <w:rFonts w:ascii="Arial" w:eastAsiaTheme="minorEastAsia" w:hAnsi="Arial" w:cs="Arial"/>
          <w:b/>
        </w:rPr>
        <w:t>IV  KALENDER</w:t>
      </w:r>
      <w:proofErr w:type="gramEnd"/>
      <w:r w:rsidRPr="0094007A">
        <w:rPr>
          <w:rFonts w:ascii="Arial" w:eastAsiaTheme="minorEastAsia" w:hAnsi="Arial" w:cs="Arial"/>
          <w:b/>
        </w:rPr>
        <w:t xml:space="preserve"> PENDIDIKAN</w:t>
      </w:r>
    </w:p>
    <w:p w:rsidR="000B413A" w:rsidRPr="000B413A" w:rsidRDefault="00F64E66" w:rsidP="00F64E66">
      <w:pPr>
        <w:spacing w:after="0" w:line="240" w:lineRule="auto"/>
        <w:ind w:left="786"/>
        <w:contextualSpacing/>
        <w:rPr>
          <w:rFonts w:ascii="Arial" w:eastAsiaTheme="minorEastAsia" w:hAnsi="Arial" w:cs="Arial"/>
        </w:rPr>
      </w:pPr>
      <w:r>
        <w:rPr>
          <w:rFonts w:ascii="Arial" w:eastAsiaTheme="minorEastAsia" w:hAnsi="Arial" w:cs="Arial"/>
        </w:rPr>
        <w:t xml:space="preserve">A. </w:t>
      </w:r>
      <w:r w:rsidR="000B413A" w:rsidRPr="000B413A">
        <w:rPr>
          <w:rFonts w:ascii="Arial" w:eastAsiaTheme="minorEastAsia" w:hAnsi="Arial" w:cs="Arial"/>
        </w:rPr>
        <w:t xml:space="preserve">Permulaan waktu Tahun Pelajaran </w:t>
      </w:r>
    </w:p>
    <w:p w:rsidR="000B413A" w:rsidRPr="000B413A" w:rsidRDefault="00F64E66" w:rsidP="00F64E66">
      <w:pPr>
        <w:spacing w:after="0" w:line="240" w:lineRule="auto"/>
        <w:ind w:left="786"/>
        <w:rPr>
          <w:rFonts w:ascii="Arial" w:eastAsiaTheme="minorEastAsia" w:hAnsi="Arial" w:cs="Arial"/>
        </w:rPr>
      </w:pPr>
      <w:r>
        <w:rPr>
          <w:rFonts w:ascii="Arial" w:eastAsiaTheme="minorEastAsia" w:hAnsi="Arial" w:cs="Arial"/>
        </w:rPr>
        <w:t xml:space="preserve">B. </w:t>
      </w:r>
      <w:r w:rsidR="000B413A" w:rsidRPr="000B413A">
        <w:rPr>
          <w:rFonts w:ascii="Arial" w:eastAsiaTheme="minorEastAsia" w:hAnsi="Arial" w:cs="Arial"/>
        </w:rPr>
        <w:t xml:space="preserve">Pengaturan Waktu Belajar Efektif </w:t>
      </w:r>
    </w:p>
    <w:p w:rsidR="000B413A" w:rsidRPr="000B413A" w:rsidRDefault="000B413A" w:rsidP="000B413A">
      <w:pPr>
        <w:spacing w:after="0" w:line="240" w:lineRule="auto"/>
        <w:ind w:left="1080"/>
        <w:rPr>
          <w:rFonts w:ascii="Arial" w:eastAsiaTheme="minorEastAsia" w:hAnsi="Arial" w:cs="Arial"/>
        </w:rPr>
      </w:pPr>
      <w:r>
        <w:rPr>
          <w:rFonts w:ascii="Arial" w:eastAsiaTheme="minorEastAsia" w:hAnsi="Arial" w:cs="Arial"/>
        </w:rPr>
        <w:t xml:space="preserve">1. </w:t>
      </w:r>
      <w:proofErr w:type="gramStart"/>
      <w:r w:rsidRPr="000B413A">
        <w:rPr>
          <w:rFonts w:ascii="Arial" w:eastAsiaTheme="minorEastAsia" w:hAnsi="Arial" w:cs="Arial"/>
        </w:rPr>
        <w:t>jumlah  Minggu</w:t>
      </w:r>
      <w:proofErr w:type="gramEnd"/>
      <w:r w:rsidRPr="000B413A">
        <w:rPr>
          <w:rFonts w:ascii="Arial" w:eastAsiaTheme="minorEastAsia" w:hAnsi="Arial" w:cs="Arial"/>
        </w:rPr>
        <w:t xml:space="preserve"> efektif, </w:t>
      </w:r>
    </w:p>
    <w:p w:rsidR="000B413A" w:rsidRPr="000B413A" w:rsidRDefault="000B413A" w:rsidP="000B413A">
      <w:pPr>
        <w:spacing w:after="0" w:line="240" w:lineRule="auto"/>
        <w:ind w:left="1080"/>
        <w:rPr>
          <w:rFonts w:ascii="Arial" w:eastAsiaTheme="minorEastAsia" w:hAnsi="Arial" w:cs="Arial"/>
        </w:rPr>
      </w:pPr>
      <w:r>
        <w:rPr>
          <w:rFonts w:ascii="Arial" w:eastAsiaTheme="minorEastAsia" w:hAnsi="Arial" w:cs="Arial"/>
        </w:rPr>
        <w:t xml:space="preserve">2. </w:t>
      </w:r>
      <w:proofErr w:type="gramStart"/>
      <w:r w:rsidRPr="000B413A">
        <w:rPr>
          <w:rFonts w:ascii="Arial" w:eastAsiaTheme="minorEastAsia" w:hAnsi="Arial" w:cs="Arial"/>
        </w:rPr>
        <w:t>jumlah</w:t>
      </w:r>
      <w:proofErr w:type="gramEnd"/>
      <w:r w:rsidRPr="000B413A">
        <w:rPr>
          <w:rFonts w:ascii="Arial" w:eastAsiaTheme="minorEastAsia" w:hAnsi="Arial" w:cs="Arial"/>
        </w:rPr>
        <w:t xml:space="preserve"> hari efektif)</w:t>
      </w:r>
    </w:p>
    <w:p w:rsidR="000B413A" w:rsidRDefault="00F64E66" w:rsidP="00F64E66">
      <w:pPr>
        <w:spacing w:after="0" w:line="240" w:lineRule="auto"/>
        <w:ind w:left="786"/>
        <w:contextualSpacing/>
        <w:rPr>
          <w:rFonts w:ascii="Arial" w:eastAsiaTheme="minorEastAsia" w:hAnsi="Arial" w:cs="Arial"/>
          <w:lang w:val="id-ID"/>
        </w:rPr>
      </w:pPr>
      <w:r>
        <w:rPr>
          <w:rFonts w:ascii="Arial" w:eastAsiaTheme="minorEastAsia" w:hAnsi="Arial" w:cs="Arial"/>
        </w:rPr>
        <w:t xml:space="preserve">C. </w:t>
      </w:r>
      <w:r w:rsidR="000B413A" w:rsidRPr="000B413A">
        <w:rPr>
          <w:rFonts w:ascii="Arial" w:eastAsiaTheme="minorEastAsia" w:hAnsi="Arial" w:cs="Arial"/>
        </w:rPr>
        <w:t xml:space="preserve">Pengaturan waktu libur </w:t>
      </w:r>
    </w:p>
    <w:p w:rsidR="00AB6689" w:rsidRPr="00AB6689" w:rsidRDefault="00AB6689" w:rsidP="00F64E66">
      <w:pPr>
        <w:spacing w:after="0" w:line="240" w:lineRule="auto"/>
        <w:ind w:left="786"/>
        <w:contextualSpacing/>
        <w:rPr>
          <w:rFonts w:ascii="Arial" w:eastAsiaTheme="minorEastAsia" w:hAnsi="Arial" w:cs="Arial"/>
          <w:lang w:val="id-ID"/>
        </w:rPr>
      </w:pPr>
      <w:r>
        <w:rPr>
          <w:rFonts w:ascii="Arial" w:eastAsiaTheme="minorEastAsia" w:hAnsi="Arial" w:cs="Arial"/>
          <w:lang w:val="id-ID"/>
        </w:rPr>
        <w:t>D.Pengaturan Prakerin dan Promosi Keterampilan Siswa (PKS)</w:t>
      </w:r>
    </w:p>
    <w:p w:rsidR="00A7585F" w:rsidRPr="001D3D86" w:rsidRDefault="00A7585F" w:rsidP="00A7585F">
      <w:pPr>
        <w:spacing w:after="0" w:line="240" w:lineRule="auto"/>
        <w:ind w:left="720"/>
        <w:rPr>
          <w:rFonts w:ascii="Arial" w:hAnsi="Arial" w:cs="Arial"/>
        </w:rPr>
      </w:pPr>
    </w:p>
    <w:p w:rsidR="000B413A" w:rsidRPr="00DF4304" w:rsidRDefault="000B413A" w:rsidP="000B413A">
      <w:pPr>
        <w:spacing w:after="0" w:line="240" w:lineRule="auto"/>
        <w:rPr>
          <w:rFonts w:ascii="Arial" w:eastAsiaTheme="minorEastAsia" w:hAnsi="Arial" w:cs="Arial"/>
          <w:b/>
        </w:rPr>
      </w:pPr>
      <w:r w:rsidRPr="00DF4304">
        <w:rPr>
          <w:rFonts w:ascii="Arial" w:eastAsiaTheme="minorEastAsia" w:hAnsi="Arial" w:cs="Arial"/>
          <w:b/>
        </w:rPr>
        <w:t>LAMPIRAN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SK TIM PENYUSUN KTSP</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lang w:val="id-ID"/>
        </w:rPr>
        <w:t>Contoh Analisis KKM (1 Mata Pelajaran)</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 xml:space="preserve">Matrik kalender pendidikan </w:t>
      </w:r>
    </w:p>
    <w:p w:rsidR="000B413A" w:rsidRPr="000B413A" w:rsidRDefault="00E954A7" w:rsidP="000B413A">
      <w:pPr>
        <w:numPr>
          <w:ilvl w:val="0"/>
          <w:numId w:val="4"/>
        </w:numPr>
        <w:spacing w:after="0" w:line="240" w:lineRule="auto"/>
        <w:rPr>
          <w:rFonts w:ascii="Arial" w:eastAsiaTheme="minorEastAsia" w:hAnsi="Arial" w:cs="Arial"/>
        </w:rPr>
      </w:pPr>
      <w:r>
        <w:rPr>
          <w:rFonts w:ascii="Arial" w:eastAsiaTheme="minorEastAsia" w:hAnsi="Arial" w:cs="Arial"/>
        </w:rPr>
        <w:t xml:space="preserve">Analisis </w:t>
      </w:r>
      <w:r>
        <w:rPr>
          <w:rFonts w:ascii="Arial" w:eastAsiaTheme="minorEastAsia" w:hAnsi="Arial" w:cs="Arial"/>
          <w:lang w:val="id-ID"/>
        </w:rPr>
        <w:t>Keterkaitan SKL, KI-KD</w:t>
      </w:r>
      <w:r w:rsidR="000B413A" w:rsidRPr="000B413A">
        <w:rPr>
          <w:rFonts w:ascii="Arial" w:eastAsiaTheme="minorEastAsia" w:hAnsi="Arial" w:cs="Arial"/>
        </w:rPr>
        <w:t xml:space="preserve">  tiap mapel tiap tingkat </w:t>
      </w:r>
    </w:p>
    <w:p w:rsidR="000B413A" w:rsidRP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Kurikulum Mulo</w:t>
      </w:r>
      <w:r w:rsidR="00E954A7">
        <w:rPr>
          <w:rFonts w:ascii="Arial" w:eastAsiaTheme="minorEastAsia" w:hAnsi="Arial" w:cs="Arial"/>
        </w:rPr>
        <w:t xml:space="preserve">k ( tujuan .ruang lingkup, </w:t>
      </w:r>
      <w:r w:rsidR="00E954A7">
        <w:rPr>
          <w:rFonts w:ascii="Arial" w:eastAsiaTheme="minorEastAsia" w:hAnsi="Arial" w:cs="Arial"/>
          <w:lang w:val="id-ID"/>
        </w:rPr>
        <w:t>KI-KD</w:t>
      </w:r>
      <w:r w:rsidRPr="000B413A">
        <w:rPr>
          <w:rFonts w:ascii="Arial" w:eastAsiaTheme="minorEastAsia" w:hAnsi="Arial" w:cs="Arial"/>
        </w:rPr>
        <w:t xml:space="preserve"> dan penetapan / pengesahan </w:t>
      </w:r>
    </w:p>
    <w:p w:rsidR="000B413A" w:rsidRDefault="000B413A" w:rsidP="000B413A">
      <w:pPr>
        <w:numPr>
          <w:ilvl w:val="0"/>
          <w:numId w:val="4"/>
        </w:numPr>
        <w:spacing w:after="0" w:line="240" w:lineRule="auto"/>
        <w:rPr>
          <w:rFonts w:ascii="Arial" w:eastAsiaTheme="minorEastAsia" w:hAnsi="Arial" w:cs="Arial"/>
        </w:rPr>
      </w:pPr>
      <w:r w:rsidRPr="000B413A">
        <w:rPr>
          <w:rFonts w:ascii="Arial" w:eastAsiaTheme="minorEastAsia" w:hAnsi="Arial" w:cs="Arial"/>
        </w:rPr>
        <w:t>Program kecakapan hidup atau keunggulan lokal / global dan/  atau MOU dengan lembaga non formal</w:t>
      </w:r>
    </w:p>
    <w:p w:rsidR="00F64E66" w:rsidRDefault="00F64E66" w:rsidP="002B17AB">
      <w:pPr>
        <w:spacing w:after="0" w:line="240" w:lineRule="auto"/>
        <w:ind w:left="720"/>
        <w:rPr>
          <w:rFonts w:ascii="Arial" w:eastAsiaTheme="minorEastAsia" w:hAnsi="Arial" w:cs="Arial"/>
        </w:rPr>
      </w:pPr>
    </w:p>
    <w:p w:rsidR="000B413A" w:rsidRPr="009E7473" w:rsidRDefault="000B413A" w:rsidP="000B413A">
      <w:pPr>
        <w:spacing w:after="0" w:line="240" w:lineRule="auto"/>
        <w:rPr>
          <w:rFonts w:ascii="Arial" w:eastAsiaTheme="minorEastAsia" w:hAnsi="Arial" w:cs="Arial"/>
          <w:lang w:val="id-ID"/>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w:t>
      </w:r>
    </w:p>
    <w:p w:rsidR="000B413A" w:rsidRPr="000B413A" w:rsidRDefault="000B413A" w:rsidP="000B413A">
      <w:pPr>
        <w:numPr>
          <w:ilvl w:val="1"/>
          <w:numId w:val="5"/>
        </w:numPr>
        <w:spacing w:after="0" w:line="240" w:lineRule="auto"/>
        <w:rPr>
          <w:rFonts w:ascii="Arial" w:eastAsiaTheme="minorEastAsia" w:hAnsi="Arial" w:cs="Arial"/>
        </w:rPr>
      </w:pPr>
      <w:r w:rsidRPr="000B413A">
        <w:rPr>
          <w:rFonts w:ascii="Arial" w:eastAsiaTheme="minorEastAsia" w:hAnsi="Arial" w:cs="Arial"/>
        </w:rPr>
        <w:t xml:space="preserve">Silabus( seluruh mapel tiap tingkat) </w:t>
      </w:r>
    </w:p>
    <w:p w:rsidR="000B413A" w:rsidRPr="000B413A" w:rsidRDefault="000B413A" w:rsidP="000B413A">
      <w:pPr>
        <w:spacing w:after="0" w:line="240" w:lineRule="auto"/>
        <w:ind w:left="720"/>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b/>
        </w:rPr>
      </w:pPr>
      <w:r w:rsidRPr="000B413A">
        <w:rPr>
          <w:rFonts w:ascii="Arial" w:eastAsiaTheme="minorEastAsia" w:hAnsi="Arial" w:cs="Arial"/>
          <w:b/>
        </w:rPr>
        <w:t>DOKUMEN III</w:t>
      </w:r>
    </w:p>
    <w:p w:rsidR="000B413A" w:rsidRPr="000B413A" w:rsidRDefault="00CE635D" w:rsidP="000B413A">
      <w:pPr>
        <w:numPr>
          <w:ilvl w:val="1"/>
          <w:numId w:val="5"/>
        </w:numPr>
        <w:spacing w:after="0" w:line="240" w:lineRule="auto"/>
        <w:rPr>
          <w:rFonts w:ascii="Arial" w:eastAsiaTheme="minorEastAsia" w:hAnsi="Arial" w:cs="Arial"/>
        </w:rPr>
      </w:pPr>
      <w:r>
        <w:rPr>
          <w:rFonts w:ascii="Arial" w:eastAsiaTheme="minorEastAsia" w:hAnsi="Arial" w:cs="Arial"/>
        </w:rPr>
        <w:t>RPP  (</w:t>
      </w:r>
      <w:r w:rsidR="000B24B1">
        <w:rPr>
          <w:rFonts w:ascii="Arial" w:eastAsiaTheme="minorEastAsia" w:hAnsi="Arial" w:cs="Arial"/>
          <w:lang w:val="id-ID"/>
        </w:rPr>
        <w:t xml:space="preserve"> </w:t>
      </w:r>
      <w:r w:rsidR="000B413A" w:rsidRPr="000B413A">
        <w:rPr>
          <w:rFonts w:ascii="Arial" w:eastAsiaTheme="minorEastAsia" w:hAnsi="Arial" w:cs="Arial"/>
        </w:rPr>
        <w:t>setiap mape</w:t>
      </w:r>
      <w:r w:rsidR="002B17AB">
        <w:rPr>
          <w:rFonts w:ascii="Arial" w:eastAsiaTheme="minorEastAsia" w:hAnsi="Arial" w:cs="Arial"/>
        </w:rPr>
        <w:t>l tiap tingkat,</w:t>
      </w:r>
      <w:r w:rsidR="000B413A" w:rsidRPr="000B413A">
        <w:rPr>
          <w:rFonts w:ascii="Arial" w:eastAsiaTheme="minorEastAsia" w:hAnsi="Arial" w:cs="Arial"/>
        </w:rPr>
        <w:t xml:space="preserve">mengacu pada </w:t>
      </w:r>
      <w:r w:rsidR="002B17AB">
        <w:rPr>
          <w:rFonts w:ascii="Arial" w:eastAsiaTheme="minorEastAsia" w:hAnsi="Arial" w:cs="Arial"/>
        </w:rPr>
        <w:t>permendikbud n</w:t>
      </w:r>
      <w:r w:rsidR="002B17AB">
        <w:rPr>
          <w:rFonts w:ascii="Arial" w:eastAsiaTheme="minorEastAsia" w:hAnsi="Arial" w:cs="Arial"/>
          <w:lang w:val="id-ID"/>
        </w:rPr>
        <w:t>o</w:t>
      </w:r>
      <w:r w:rsidR="000B413A" w:rsidRPr="000B413A">
        <w:rPr>
          <w:rFonts w:ascii="Arial" w:eastAsiaTheme="minorEastAsia" w:hAnsi="Arial" w:cs="Arial"/>
        </w:rPr>
        <w:t xml:space="preserve"> 65 thn 2013)</w:t>
      </w:r>
    </w:p>
    <w:p w:rsidR="000B413A" w:rsidRDefault="000B413A" w:rsidP="000B413A">
      <w:pPr>
        <w:spacing w:after="0" w:line="240" w:lineRule="auto"/>
        <w:rPr>
          <w:rFonts w:ascii="Arial" w:eastAsiaTheme="minorEastAsia" w:hAnsi="Arial" w:cs="Arial"/>
        </w:rPr>
      </w:pPr>
    </w:p>
    <w:p w:rsidR="00DF4304" w:rsidRPr="000B413A" w:rsidRDefault="00DF4304" w:rsidP="000B413A">
      <w:pPr>
        <w:spacing w:after="0" w:line="240" w:lineRule="auto"/>
        <w:rPr>
          <w:rFonts w:ascii="Arial" w:eastAsiaTheme="minorEastAsia" w:hAnsi="Arial" w:cs="Arial"/>
        </w:rPr>
      </w:pPr>
    </w:p>
    <w:p w:rsidR="00271AB4" w:rsidRPr="00271AB4" w:rsidRDefault="00271AB4" w:rsidP="00271AB4">
      <w:pPr>
        <w:keepNext/>
        <w:keepLines/>
        <w:tabs>
          <w:tab w:val="center" w:pos="4498"/>
          <w:tab w:val="left" w:pos="6690"/>
        </w:tabs>
        <w:spacing w:after="0"/>
        <w:outlineLvl w:val="0"/>
        <w:rPr>
          <w:rFonts w:ascii="Arial" w:eastAsiaTheme="majorEastAsia" w:hAnsi="Arial" w:cs="Arial"/>
          <w:b/>
          <w:bCs/>
        </w:rPr>
      </w:pPr>
      <w:r w:rsidRPr="00271AB4">
        <w:rPr>
          <w:rFonts w:ascii="Arial" w:eastAsiaTheme="majorEastAsia" w:hAnsi="Arial" w:cs="Arial"/>
          <w:b/>
          <w:bCs/>
        </w:rPr>
        <w:t xml:space="preserve">Ketentuan </w:t>
      </w:r>
    </w:p>
    <w:p w:rsidR="00271AB4" w:rsidRPr="00271AB4" w:rsidRDefault="00271AB4" w:rsidP="00271AB4">
      <w:pPr>
        <w:spacing w:after="0" w:line="240" w:lineRule="auto"/>
        <w:rPr>
          <w:rFonts w:ascii="Arial" w:eastAsiaTheme="minorEastAsia" w:hAnsi="Arial" w:cs="Arial"/>
        </w:rPr>
      </w:pPr>
    </w:p>
    <w:p w:rsidR="00271AB4" w:rsidRPr="00271AB4" w:rsidRDefault="00271AB4" w:rsidP="00271AB4">
      <w:pPr>
        <w:spacing w:after="0" w:line="240" w:lineRule="auto"/>
        <w:rPr>
          <w:rFonts w:ascii="Arial" w:eastAsiaTheme="minorEastAsia" w:hAnsi="Arial" w:cs="Arial"/>
        </w:rPr>
      </w:pPr>
      <w:r w:rsidRPr="00DF4304">
        <w:rPr>
          <w:rFonts w:ascii="Arial" w:eastAsiaTheme="minorEastAsia" w:hAnsi="Arial" w:cs="Arial"/>
          <w:b/>
        </w:rPr>
        <w:t>A</w:t>
      </w:r>
      <w:r w:rsidRPr="00271AB4">
        <w:rPr>
          <w:rFonts w:ascii="Arial" w:eastAsiaTheme="minorEastAsia" w:hAnsi="Arial" w:cs="Arial"/>
        </w:rPr>
        <w:t xml:space="preserve">. </w:t>
      </w:r>
      <w:r w:rsidRPr="00DF4304">
        <w:rPr>
          <w:rFonts w:ascii="Arial" w:eastAsiaTheme="minorEastAsia" w:hAnsi="Arial" w:cs="Arial"/>
          <w:b/>
        </w:rPr>
        <w:t xml:space="preserve">Aturan </w:t>
      </w:r>
      <w:proofErr w:type="gramStart"/>
      <w:r w:rsidRPr="00DF4304">
        <w:rPr>
          <w:rFonts w:ascii="Arial" w:eastAsiaTheme="minorEastAsia" w:hAnsi="Arial" w:cs="Arial"/>
          <w:b/>
        </w:rPr>
        <w:t>Penulisan :</w:t>
      </w:r>
      <w:proofErr w:type="gramEnd"/>
    </w:p>
    <w:p w:rsidR="00271AB4" w:rsidRPr="00271AB4" w:rsidRDefault="00271AB4" w:rsidP="00271AB4">
      <w:pPr>
        <w:numPr>
          <w:ilvl w:val="1"/>
          <w:numId w:val="9"/>
        </w:numPr>
        <w:spacing w:after="0" w:line="240" w:lineRule="auto"/>
        <w:contextualSpacing/>
        <w:rPr>
          <w:rFonts w:ascii="Arial" w:eastAsiaTheme="minorEastAsia" w:hAnsi="Arial" w:cs="Arial"/>
        </w:rPr>
      </w:pPr>
      <w:r w:rsidRPr="00271AB4">
        <w:rPr>
          <w:rFonts w:ascii="Arial" w:eastAsiaTheme="minorEastAsia" w:hAnsi="Arial" w:cs="Arial"/>
        </w:rPr>
        <w:t>Kertas A4</w:t>
      </w:r>
    </w:p>
    <w:p w:rsidR="00271AB4" w:rsidRPr="00271AB4" w:rsidRDefault="00271AB4" w:rsidP="00271AB4">
      <w:pPr>
        <w:numPr>
          <w:ilvl w:val="1"/>
          <w:numId w:val="9"/>
        </w:numPr>
        <w:spacing w:after="0" w:line="240" w:lineRule="auto"/>
        <w:contextualSpacing/>
        <w:rPr>
          <w:rFonts w:ascii="Arial" w:eastAsiaTheme="minorEastAsia" w:hAnsi="Arial" w:cs="Arial"/>
        </w:rPr>
      </w:pPr>
      <w:r w:rsidRPr="00271AB4">
        <w:rPr>
          <w:rFonts w:ascii="Arial" w:eastAsiaTheme="minorEastAsia" w:hAnsi="Arial" w:cs="Arial"/>
        </w:rPr>
        <w:t>Huruf Time New Roman, Font 12</w:t>
      </w:r>
    </w:p>
    <w:p w:rsidR="00271AB4" w:rsidRPr="00271AB4" w:rsidRDefault="00271AB4" w:rsidP="00271AB4">
      <w:pPr>
        <w:numPr>
          <w:ilvl w:val="1"/>
          <w:numId w:val="9"/>
        </w:numPr>
        <w:spacing w:after="0" w:line="240" w:lineRule="auto"/>
        <w:contextualSpacing/>
        <w:rPr>
          <w:rFonts w:ascii="Arial" w:eastAsiaTheme="minorEastAsia" w:hAnsi="Arial" w:cs="Arial"/>
        </w:rPr>
      </w:pPr>
      <w:r w:rsidRPr="00271AB4">
        <w:rPr>
          <w:rFonts w:ascii="Arial" w:eastAsiaTheme="minorEastAsia" w:hAnsi="Arial" w:cs="Arial"/>
        </w:rPr>
        <w:t>Spasi 1,5</w:t>
      </w:r>
    </w:p>
    <w:p w:rsidR="00271AB4" w:rsidRPr="00DF4304" w:rsidRDefault="00271AB4" w:rsidP="00271AB4">
      <w:pPr>
        <w:spacing w:after="0" w:line="240" w:lineRule="auto"/>
        <w:rPr>
          <w:rFonts w:ascii="Arial" w:eastAsiaTheme="minorEastAsia" w:hAnsi="Arial" w:cs="Arial"/>
          <w:b/>
        </w:rPr>
      </w:pPr>
    </w:p>
    <w:p w:rsidR="00271AB4" w:rsidRPr="00DF4304" w:rsidRDefault="00271AB4" w:rsidP="00271AB4">
      <w:pPr>
        <w:spacing w:after="0" w:line="240" w:lineRule="auto"/>
        <w:rPr>
          <w:rFonts w:ascii="Arial" w:eastAsiaTheme="minorEastAsia" w:hAnsi="Arial" w:cs="Arial"/>
          <w:b/>
        </w:rPr>
      </w:pPr>
      <w:r w:rsidRPr="00DF4304">
        <w:rPr>
          <w:rFonts w:ascii="Arial" w:eastAsiaTheme="minorEastAsia" w:hAnsi="Arial" w:cs="Arial"/>
          <w:b/>
        </w:rPr>
        <w:t xml:space="preserve">B. BOBOT </w:t>
      </w:r>
    </w:p>
    <w:p w:rsidR="00271AB4" w:rsidRPr="00271AB4" w:rsidRDefault="00B8671C" w:rsidP="00271AB4">
      <w:pPr>
        <w:spacing w:after="0" w:line="240" w:lineRule="auto"/>
        <w:rPr>
          <w:rFonts w:ascii="Arial" w:eastAsiaTheme="minorEastAsia" w:hAnsi="Arial" w:cs="Arial"/>
        </w:rPr>
      </w:pPr>
      <w:r>
        <w:rPr>
          <w:rFonts w:ascii="Arial" w:eastAsiaTheme="minorEastAsia" w:hAnsi="Arial" w:cs="Arial"/>
        </w:rPr>
        <w:t xml:space="preserve">1. </w:t>
      </w:r>
      <w:proofErr w:type="gramStart"/>
      <w:r w:rsidR="00271AB4" w:rsidRPr="00271AB4">
        <w:rPr>
          <w:rFonts w:ascii="Arial" w:eastAsiaTheme="minorEastAsia" w:hAnsi="Arial" w:cs="Arial"/>
        </w:rPr>
        <w:t>Dokomen  I</w:t>
      </w:r>
      <w:proofErr w:type="gramEnd"/>
      <w:r w:rsidR="00271AB4" w:rsidRPr="00271AB4">
        <w:rPr>
          <w:rFonts w:ascii="Arial" w:eastAsiaTheme="minorEastAsia" w:hAnsi="Arial" w:cs="Arial"/>
        </w:rPr>
        <w:t xml:space="preserve"> dengan lampirannya dengan bobot 60 %</w:t>
      </w:r>
    </w:p>
    <w:p w:rsidR="00271AB4" w:rsidRPr="00271AB4" w:rsidRDefault="00271AB4" w:rsidP="00271AB4">
      <w:pPr>
        <w:spacing w:after="0" w:line="240" w:lineRule="auto"/>
        <w:rPr>
          <w:rFonts w:ascii="Arial" w:eastAsiaTheme="minorEastAsia" w:hAnsi="Arial" w:cs="Arial"/>
        </w:rPr>
      </w:pPr>
      <w:r w:rsidRPr="00271AB4">
        <w:rPr>
          <w:rFonts w:ascii="Arial" w:eastAsiaTheme="minorEastAsia" w:hAnsi="Arial" w:cs="Arial"/>
        </w:rPr>
        <w:t xml:space="preserve">2. Dokumen </w:t>
      </w:r>
      <w:proofErr w:type="gramStart"/>
      <w:r w:rsidRPr="00271AB4">
        <w:rPr>
          <w:rFonts w:ascii="Arial" w:eastAsiaTheme="minorEastAsia" w:hAnsi="Arial" w:cs="Arial"/>
        </w:rPr>
        <w:t>II  (</w:t>
      </w:r>
      <w:proofErr w:type="gramEnd"/>
      <w:r w:rsidRPr="00271AB4">
        <w:rPr>
          <w:rFonts w:ascii="Arial" w:eastAsiaTheme="minorEastAsia" w:hAnsi="Arial" w:cs="Arial"/>
        </w:rPr>
        <w:t>silabus ) dengan bobot 10 %</w:t>
      </w:r>
    </w:p>
    <w:p w:rsidR="00271AB4" w:rsidRDefault="00271AB4" w:rsidP="00271AB4">
      <w:pPr>
        <w:spacing w:after="0" w:line="240" w:lineRule="auto"/>
        <w:rPr>
          <w:rFonts w:ascii="Arial" w:eastAsiaTheme="minorEastAsia" w:hAnsi="Arial" w:cs="Arial"/>
          <w:lang w:val="id-ID"/>
        </w:rPr>
      </w:pPr>
      <w:r w:rsidRPr="00271AB4">
        <w:rPr>
          <w:rFonts w:ascii="Arial" w:eastAsiaTheme="minorEastAsia" w:hAnsi="Arial" w:cs="Arial"/>
        </w:rPr>
        <w:t>3. Dokumen III (</w:t>
      </w:r>
      <w:proofErr w:type="gramStart"/>
      <w:r w:rsidRPr="00271AB4">
        <w:rPr>
          <w:rFonts w:ascii="Arial" w:eastAsiaTheme="minorEastAsia" w:hAnsi="Arial" w:cs="Arial"/>
        </w:rPr>
        <w:t>RPP )</w:t>
      </w:r>
      <w:proofErr w:type="gramEnd"/>
      <w:r w:rsidRPr="00271AB4">
        <w:rPr>
          <w:rFonts w:ascii="Arial" w:eastAsiaTheme="minorEastAsia" w:hAnsi="Arial" w:cs="Arial"/>
        </w:rPr>
        <w:t xml:space="preserve"> dengan Bobot 30 %</w:t>
      </w:r>
    </w:p>
    <w:p w:rsidR="009E7473" w:rsidRPr="009E7473" w:rsidRDefault="009E7473" w:rsidP="00271AB4">
      <w:pPr>
        <w:spacing w:after="0" w:line="240" w:lineRule="auto"/>
        <w:rPr>
          <w:rFonts w:ascii="Arial" w:eastAsiaTheme="minorEastAsia" w:hAnsi="Arial" w:cs="Arial"/>
          <w:lang w:val="id-ID"/>
        </w:rPr>
      </w:pPr>
    </w:p>
    <w:p w:rsidR="00271AB4" w:rsidRPr="00271AB4" w:rsidRDefault="00271AB4" w:rsidP="00271AB4">
      <w:pPr>
        <w:spacing w:after="0" w:line="240" w:lineRule="auto"/>
        <w:rPr>
          <w:rFonts w:ascii="Arial" w:eastAsiaTheme="minorEastAsia" w:hAnsi="Arial" w:cs="Arial"/>
        </w:rPr>
      </w:pPr>
      <w:r w:rsidRPr="00DF4304">
        <w:rPr>
          <w:rFonts w:ascii="Arial" w:eastAsiaTheme="minorEastAsia" w:hAnsi="Arial" w:cs="Arial"/>
          <w:b/>
        </w:rPr>
        <w:t xml:space="preserve">C. Dokumen II dan III dalam CD </w:t>
      </w:r>
      <w:proofErr w:type="gramStart"/>
      <w:r w:rsidRPr="00DF4304">
        <w:rPr>
          <w:rFonts w:ascii="Arial" w:eastAsiaTheme="minorEastAsia" w:hAnsi="Arial" w:cs="Arial"/>
          <w:b/>
        </w:rPr>
        <w:t>( soft</w:t>
      </w:r>
      <w:proofErr w:type="gramEnd"/>
      <w:r w:rsidRPr="00DF4304">
        <w:rPr>
          <w:rFonts w:ascii="Arial" w:eastAsiaTheme="minorEastAsia" w:hAnsi="Arial" w:cs="Arial"/>
          <w:b/>
        </w:rPr>
        <w:t xml:space="preserve"> Copy)</w:t>
      </w:r>
    </w:p>
    <w:p w:rsidR="00271AB4" w:rsidRPr="00271AB4" w:rsidRDefault="00271AB4" w:rsidP="00271AB4">
      <w:pPr>
        <w:spacing w:after="0" w:line="240" w:lineRule="auto"/>
        <w:rPr>
          <w:rFonts w:ascii="Arial" w:eastAsiaTheme="minorEastAsia" w:hAnsi="Arial" w:cs="Arial"/>
        </w:rPr>
      </w:pPr>
    </w:p>
    <w:p w:rsidR="00271AB4" w:rsidRPr="00271AB4" w:rsidRDefault="00271AB4" w:rsidP="00271AB4">
      <w:pPr>
        <w:spacing w:after="0" w:line="240" w:lineRule="auto"/>
        <w:rPr>
          <w:rFonts w:ascii="Arial" w:eastAsiaTheme="minorEastAsia" w:hAnsi="Arial" w:cs="Arial"/>
        </w:rPr>
      </w:pPr>
    </w:p>
    <w:p w:rsidR="000B413A" w:rsidRPr="000B413A" w:rsidRDefault="000B413A" w:rsidP="000B413A">
      <w:pPr>
        <w:spacing w:after="0" w:line="240" w:lineRule="auto"/>
        <w:rPr>
          <w:rFonts w:ascii="Arial" w:eastAsiaTheme="minorEastAsia" w:hAnsi="Arial" w:cs="Arial"/>
        </w:rPr>
      </w:pPr>
    </w:p>
    <w:p w:rsidR="003E6C33" w:rsidRPr="003E6C33" w:rsidRDefault="003E6C33" w:rsidP="003E6C33">
      <w:pPr>
        <w:spacing w:after="0" w:line="240" w:lineRule="auto"/>
        <w:ind w:left="720"/>
        <w:rPr>
          <w:rFonts w:ascii="Arial" w:hAnsi="Arial" w:cs="Arial"/>
        </w:rPr>
      </w:pPr>
    </w:p>
    <w:p w:rsidR="003E6C33" w:rsidRPr="008A56CE" w:rsidRDefault="003E6C33" w:rsidP="003E6C33">
      <w:pPr>
        <w:pStyle w:val="ListParagraph"/>
        <w:tabs>
          <w:tab w:val="left" w:pos="1134"/>
          <w:tab w:val="right" w:leader="dot" w:pos="7937"/>
        </w:tabs>
        <w:spacing w:after="0"/>
        <w:ind w:left="630"/>
        <w:rPr>
          <w:rFonts w:ascii="Arial" w:hAnsi="Arial" w:cs="Arial"/>
          <w:lang w:val="id-ID"/>
        </w:rPr>
      </w:pPr>
    </w:p>
    <w:p w:rsidR="001D3D86" w:rsidRDefault="001D3D86" w:rsidP="001D3D86">
      <w:pPr>
        <w:pStyle w:val="Heading1"/>
        <w:tabs>
          <w:tab w:val="center" w:pos="4498"/>
          <w:tab w:val="left" w:pos="6690"/>
        </w:tabs>
        <w:spacing w:before="0"/>
        <w:ind w:left="0" w:firstLine="0"/>
        <w:rPr>
          <w:rFonts w:ascii="Arial" w:hAnsi="Arial" w:cs="Arial"/>
          <w:color w:val="auto"/>
          <w:sz w:val="22"/>
          <w:szCs w:val="22"/>
          <w:lang w:val="en-US"/>
        </w:rPr>
      </w:pPr>
    </w:p>
    <w:p w:rsidR="001D3D86" w:rsidRPr="001D3D86" w:rsidRDefault="001D3D86" w:rsidP="001D3D86"/>
    <w:sectPr w:rsidR="001D3D86" w:rsidRPr="001D3D86" w:rsidSect="00266564">
      <w:footerReference w:type="default" r:id="rId8"/>
      <w:pgSz w:w="11909" w:h="16834" w:code="9"/>
      <w:pgMar w:top="1008" w:right="1008"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F4B" w:rsidRDefault="00E23F4B" w:rsidP="002D6C05">
      <w:pPr>
        <w:spacing w:after="0" w:line="240" w:lineRule="auto"/>
      </w:pPr>
      <w:r>
        <w:separator/>
      </w:r>
    </w:p>
  </w:endnote>
  <w:endnote w:type="continuationSeparator" w:id="0">
    <w:p w:rsidR="00E23F4B" w:rsidRDefault="00E23F4B" w:rsidP="002D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AAF" w:rsidRDefault="00CB5AAF">
    <w:pPr>
      <w:pStyle w:val="Footer"/>
      <w:pBdr>
        <w:top w:val="thinThickSmallGap" w:sz="24" w:space="1" w:color="622423" w:themeColor="accent2" w:themeShade="7F"/>
      </w:pBdr>
      <w:rPr>
        <w:rFonts w:asciiTheme="majorHAnsi" w:hAnsiTheme="majorHAnsi"/>
      </w:rPr>
    </w:pPr>
    <w:r>
      <w:rPr>
        <w:rFonts w:asciiTheme="majorHAnsi" w:hAnsiTheme="majorHAnsi"/>
      </w:rPr>
      <w:t>Pedoman peny</w:t>
    </w:r>
    <w:r w:rsidR="00CB7AF2">
      <w:rPr>
        <w:rFonts w:asciiTheme="majorHAnsi" w:hAnsiTheme="majorHAnsi"/>
      </w:rPr>
      <w:t>usunan KTSP/Hasil</w:t>
    </w:r>
    <w:r w:rsidR="0018719D">
      <w:rPr>
        <w:rFonts w:asciiTheme="majorHAnsi" w:hAnsiTheme="majorHAnsi"/>
        <w:lang w:val="id-ID"/>
      </w:rPr>
      <w:t xml:space="preserve"> Musyawarah </w:t>
    </w:r>
    <w:proofErr w:type="gramStart"/>
    <w:r w:rsidR="0018719D">
      <w:rPr>
        <w:rFonts w:asciiTheme="majorHAnsi" w:hAnsiTheme="majorHAnsi"/>
        <w:lang w:val="id-ID"/>
      </w:rPr>
      <w:t xml:space="preserve">TPK </w:t>
    </w:r>
    <w:r w:rsidR="0046494E">
      <w:rPr>
        <w:rFonts w:asciiTheme="majorHAnsi" w:hAnsiTheme="majorHAnsi"/>
        <w:lang w:val="id-ID"/>
      </w:rPr>
      <w:t xml:space="preserve"> </w:t>
    </w:r>
    <w:r w:rsidR="00CB7AF2">
      <w:rPr>
        <w:rFonts w:asciiTheme="majorHAnsi" w:hAnsiTheme="majorHAnsi"/>
        <w:lang w:val="id-ID"/>
      </w:rPr>
      <w:t>2015</w:t>
    </w:r>
    <w:proofErr w:type="gramEnd"/>
    <w:r>
      <w:rPr>
        <w:rFonts w:asciiTheme="majorHAnsi" w:hAnsiTheme="majorHAnsi"/>
      </w:rPr>
      <w:ptab w:relativeTo="margin" w:alignment="right" w:leader="none"/>
    </w:r>
    <w:r>
      <w:rPr>
        <w:rFonts w:asciiTheme="majorHAnsi" w:hAnsiTheme="majorHAnsi"/>
      </w:rPr>
      <w:t xml:space="preserve">Page </w:t>
    </w:r>
    <w:r w:rsidR="00693346">
      <w:fldChar w:fldCharType="begin"/>
    </w:r>
    <w:r w:rsidR="001F40B7">
      <w:instrText xml:space="preserve"> PAGE   \* MERGEFORMAT </w:instrText>
    </w:r>
    <w:r w:rsidR="00693346">
      <w:fldChar w:fldCharType="separate"/>
    </w:r>
    <w:r w:rsidR="00C96CC7" w:rsidRPr="00C96CC7">
      <w:rPr>
        <w:rFonts w:asciiTheme="majorHAnsi" w:hAnsiTheme="majorHAnsi"/>
        <w:noProof/>
      </w:rPr>
      <w:t>6</w:t>
    </w:r>
    <w:r w:rsidR="00693346">
      <w:rPr>
        <w:rFonts w:asciiTheme="majorHAnsi" w:hAnsiTheme="majorHAnsi"/>
        <w:noProof/>
      </w:rPr>
      <w:fldChar w:fldCharType="end"/>
    </w:r>
  </w:p>
  <w:p w:rsidR="00CB5AAF" w:rsidRDefault="00CB5A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F4B" w:rsidRDefault="00E23F4B" w:rsidP="002D6C05">
      <w:pPr>
        <w:spacing w:after="0" w:line="240" w:lineRule="auto"/>
      </w:pPr>
      <w:r>
        <w:separator/>
      </w:r>
    </w:p>
  </w:footnote>
  <w:footnote w:type="continuationSeparator" w:id="0">
    <w:p w:rsidR="00E23F4B" w:rsidRDefault="00E23F4B" w:rsidP="002D6C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AB5"/>
    <w:multiLevelType w:val="hybridMultilevel"/>
    <w:tmpl w:val="B13CDAE6"/>
    <w:lvl w:ilvl="0" w:tplc="04090015">
      <w:start w:val="1"/>
      <w:numFmt w:val="upperLetter"/>
      <w:lvlText w:val="%1."/>
      <w:lvlJc w:val="left"/>
      <w:pPr>
        <w:ind w:left="72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93EDD"/>
    <w:multiLevelType w:val="hybridMultilevel"/>
    <w:tmpl w:val="0B8C7502"/>
    <w:lvl w:ilvl="0" w:tplc="6492968C">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
    <w:nsid w:val="09F8258E"/>
    <w:multiLevelType w:val="hybridMultilevel"/>
    <w:tmpl w:val="03981C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026B9F"/>
    <w:multiLevelType w:val="hybridMultilevel"/>
    <w:tmpl w:val="04965C2C"/>
    <w:lvl w:ilvl="0" w:tplc="04090015">
      <w:start w:val="1"/>
      <w:numFmt w:val="upperLetter"/>
      <w:lvlText w:val="%1."/>
      <w:lvlJc w:val="left"/>
      <w:pPr>
        <w:ind w:left="720" w:hanging="360"/>
      </w:p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8327CD"/>
    <w:multiLevelType w:val="hybridMultilevel"/>
    <w:tmpl w:val="1DF0D6B6"/>
    <w:lvl w:ilvl="0" w:tplc="04090015">
      <w:start w:val="1"/>
      <w:numFmt w:val="upperLetter"/>
      <w:lvlText w:val="%1."/>
      <w:lvlJc w:val="left"/>
      <w:pPr>
        <w:tabs>
          <w:tab w:val="num" w:pos="720"/>
        </w:tabs>
        <w:ind w:left="720" w:hanging="360"/>
      </w:pPr>
    </w:lvl>
    <w:lvl w:ilvl="1" w:tplc="CF86FF10">
      <w:start w:val="1"/>
      <w:numFmt w:val="decimal"/>
      <w:lvlText w:val="%2."/>
      <w:lvlJc w:val="left"/>
      <w:pPr>
        <w:tabs>
          <w:tab w:val="num" w:pos="360"/>
        </w:tabs>
        <w:ind w:left="360" w:hanging="360"/>
      </w:pPr>
    </w:lvl>
    <w:lvl w:ilvl="2" w:tplc="A3440DCC" w:tentative="1">
      <w:start w:val="1"/>
      <w:numFmt w:val="decimal"/>
      <w:lvlText w:val="%3."/>
      <w:lvlJc w:val="left"/>
      <w:pPr>
        <w:tabs>
          <w:tab w:val="num" w:pos="2160"/>
        </w:tabs>
        <w:ind w:left="2160" w:hanging="360"/>
      </w:pPr>
    </w:lvl>
    <w:lvl w:ilvl="3" w:tplc="B5AE46E4" w:tentative="1">
      <w:start w:val="1"/>
      <w:numFmt w:val="decimal"/>
      <w:lvlText w:val="%4."/>
      <w:lvlJc w:val="left"/>
      <w:pPr>
        <w:tabs>
          <w:tab w:val="num" w:pos="2880"/>
        </w:tabs>
        <w:ind w:left="2880" w:hanging="360"/>
      </w:pPr>
    </w:lvl>
    <w:lvl w:ilvl="4" w:tplc="FC3AE468" w:tentative="1">
      <w:start w:val="1"/>
      <w:numFmt w:val="decimal"/>
      <w:lvlText w:val="%5."/>
      <w:lvlJc w:val="left"/>
      <w:pPr>
        <w:tabs>
          <w:tab w:val="num" w:pos="3600"/>
        </w:tabs>
        <w:ind w:left="3600" w:hanging="360"/>
      </w:pPr>
    </w:lvl>
    <w:lvl w:ilvl="5" w:tplc="1C24D9B8" w:tentative="1">
      <w:start w:val="1"/>
      <w:numFmt w:val="decimal"/>
      <w:lvlText w:val="%6."/>
      <w:lvlJc w:val="left"/>
      <w:pPr>
        <w:tabs>
          <w:tab w:val="num" w:pos="4320"/>
        </w:tabs>
        <w:ind w:left="4320" w:hanging="360"/>
      </w:pPr>
    </w:lvl>
    <w:lvl w:ilvl="6" w:tplc="237827C6" w:tentative="1">
      <w:start w:val="1"/>
      <w:numFmt w:val="decimal"/>
      <w:lvlText w:val="%7."/>
      <w:lvlJc w:val="left"/>
      <w:pPr>
        <w:tabs>
          <w:tab w:val="num" w:pos="5040"/>
        </w:tabs>
        <w:ind w:left="5040" w:hanging="360"/>
      </w:pPr>
    </w:lvl>
    <w:lvl w:ilvl="7" w:tplc="4CF84804" w:tentative="1">
      <w:start w:val="1"/>
      <w:numFmt w:val="decimal"/>
      <w:lvlText w:val="%8."/>
      <w:lvlJc w:val="left"/>
      <w:pPr>
        <w:tabs>
          <w:tab w:val="num" w:pos="5760"/>
        </w:tabs>
        <w:ind w:left="5760" w:hanging="360"/>
      </w:pPr>
    </w:lvl>
    <w:lvl w:ilvl="8" w:tplc="1CE25280" w:tentative="1">
      <w:start w:val="1"/>
      <w:numFmt w:val="decimal"/>
      <w:lvlText w:val="%9."/>
      <w:lvlJc w:val="left"/>
      <w:pPr>
        <w:tabs>
          <w:tab w:val="num" w:pos="6480"/>
        </w:tabs>
        <w:ind w:left="6480" w:hanging="360"/>
      </w:pPr>
    </w:lvl>
  </w:abstractNum>
  <w:abstractNum w:abstractNumId="5">
    <w:nsid w:val="1C0806D1"/>
    <w:multiLevelType w:val="hybridMultilevel"/>
    <w:tmpl w:val="461C129A"/>
    <w:lvl w:ilvl="0" w:tplc="02025ED2">
      <w:start w:val="1"/>
      <w:numFmt w:val="upperLetter"/>
      <w:lvlText w:val="%1."/>
      <w:lvlJc w:val="left"/>
      <w:pPr>
        <w:tabs>
          <w:tab w:val="num" w:pos="720"/>
        </w:tabs>
        <w:ind w:left="720" w:hanging="360"/>
      </w:pPr>
      <w:rPr>
        <w:rFonts w:asciiTheme="minorHAnsi" w:eastAsiaTheme="minorHAnsi" w:hAnsiTheme="minorHAnsi" w:cstheme="minorBidi"/>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6">
    <w:nsid w:val="1D3E197B"/>
    <w:multiLevelType w:val="hybridMultilevel"/>
    <w:tmpl w:val="FAF2AE62"/>
    <w:lvl w:ilvl="0" w:tplc="77EC01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22299E"/>
    <w:multiLevelType w:val="hybridMultilevel"/>
    <w:tmpl w:val="828A7D52"/>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0F">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8">
    <w:nsid w:val="1ED7580D"/>
    <w:multiLevelType w:val="hybridMultilevel"/>
    <w:tmpl w:val="7ACE9DA2"/>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1170"/>
        </w:tabs>
        <w:ind w:left="117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9">
    <w:nsid w:val="24C2523B"/>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5D00F4"/>
    <w:multiLevelType w:val="hybridMultilevel"/>
    <w:tmpl w:val="143A70D8"/>
    <w:lvl w:ilvl="0" w:tplc="7E9CC488">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11">
    <w:nsid w:val="28644661"/>
    <w:multiLevelType w:val="hybridMultilevel"/>
    <w:tmpl w:val="E0746F1E"/>
    <w:lvl w:ilvl="0" w:tplc="36A82CC6">
      <w:start w:val="1"/>
      <w:numFmt w:val="upperLetter"/>
      <w:lvlText w:val="%1."/>
      <w:lvlJc w:val="left"/>
      <w:pPr>
        <w:tabs>
          <w:tab w:val="num" w:pos="720"/>
        </w:tabs>
        <w:ind w:left="720" w:hanging="360"/>
      </w:pPr>
      <w:rPr>
        <w:rFonts w:asciiTheme="minorHAnsi" w:eastAsiaTheme="minorHAnsi" w:hAnsiTheme="minorHAnsi" w:cstheme="minorBidi"/>
      </w:rPr>
    </w:lvl>
    <w:lvl w:ilvl="1" w:tplc="CF86FF10">
      <w:start w:val="1"/>
      <w:numFmt w:val="decimal"/>
      <w:lvlText w:val="%2."/>
      <w:lvlJc w:val="left"/>
      <w:pPr>
        <w:tabs>
          <w:tab w:val="num" w:pos="1080"/>
        </w:tabs>
        <w:ind w:left="1080" w:hanging="360"/>
      </w:pPr>
    </w:lvl>
    <w:lvl w:ilvl="2" w:tplc="A3440DCC" w:tentative="1">
      <w:start w:val="1"/>
      <w:numFmt w:val="decimal"/>
      <w:lvlText w:val="%3."/>
      <w:lvlJc w:val="left"/>
      <w:pPr>
        <w:tabs>
          <w:tab w:val="num" w:pos="2160"/>
        </w:tabs>
        <w:ind w:left="2160" w:hanging="360"/>
      </w:pPr>
    </w:lvl>
    <w:lvl w:ilvl="3" w:tplc="B5AE46E4" w:tentative="1">
      <w:start w:val="1"/>
      <w:numFmt w:val="decimal"/>
      <w:lvlText w:val="%4."/>
      <w:lvlJc w:val="left"/>
      <w:pPr>
        <w:tabs>
          <w:tab w:val="num" w:pos="2880"/>
        </w:tabs>
        <w:ind w:left="2880" w:hanging="360"/>
      </w:pPr>
    </w:lvl>
    <w:lvl w:ilvl="4" w:tplc="FC3AE468" w:tentative="1">
      <w:start w:val="1"/>
      <w:numFmt w:val="decimal"/>
      <w:lvlText w:val="%5."/>
      <w:lvlJc w:val="left"/>
      <w:pPr>
        <w:tabs>
          <w:tab w:val="num" w:pos="3600"/>
        </w:tabs>
        <w:ind w:left="3600" w:hanging="360"/>
      </w:pPr>
    </w:lvl>
    <w:lvl w:ilvl="5" w:tplc="1C24D9B8" w:tentative="1">
      <w:start w:val="1"/>
      <w:numFmt w:val="decimal"/>
      <w:lvlText w:val="%6."/>
      <w:lvlJc w:val="left"/>
      <w:pPr>
        <w:tabs>
          <w:tab w:val="num" w:pos="4320"/>
        </w:tabs>
        <w:ind w:left="4320" w:hanging="360"/>
      </w:pPr>
    </w:lvl>
    <w:lvl w:ilvl="6" w:tplc="237827C6" w:tentative="1">
      <w:start w:val="1"/>
      <w:numFmt w:val="decimal"/>
      <w:lvlText w:val="%7."/>
      <w:lvlJc w:val="left"/>
      <w:pPr>
        <w:tabs>
          <w:tab w:val="num" w:pos="5040"/>
        </w:tabs>
        <w:ind w:left="5040" w:hanging="360"/>
      </w:pPr>
    </w:lvl>
    <w:lvl w:ilvl="7" w:tplc="4CF84804" w:tentative="1">
      <w:start w:val="1"/>
      <w:numFmt w:val="decimal"/>
      <w:lvlText w:val="%8."/>
      <w:lvlJc w:val="left"/>
      <w:pPr>
        <w:tabs>
          <w:tab w:val="num" w:pos="5760"/>
        </w:tabs>
        <w:ind w:left="5760" w:hanging="360"/>
      </w:pPr>
    </w:lvl>
    <w:lvl w:ilvl="8" w:tplc="1CE25280" w:tentative="1">
      <w:start w:val="1"/>
      <w:numFmt w:val="decimal"/>
      <w:lvlText w:val="%9."/>
      <w:lvlJc w:val="left"/>
      <w:pPr>
        <w:tabs>
          <w:tab w:val="num" w:pos="6480"/>
        </w:tabs>
        <w:ind w:left="6480" w:hanging="360"/>
      </w:pPr>
    </w:lvl>
  </w:abstractNum>
  <w:abstractNum w:abstractNumId="12">
    <w:nsid w:val="325C2380"/>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80239B"/>
    <w:multiLevelType w:val="hybridMultilevel"/>
    <w:tmpl w:val="38A6C0E2"/>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360"/>
        </w:tabs>
        <w:ind w:left="36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14">
    <w:nsid w:val="41941D31"/>
    <w:multiLevelType w:val="hybridMultilevel"/>
    <w:tmpl w:val="818096A0"/>
    <w:lvl w:ilvl="0" w:tplc="F46EC2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CB734E"/>
    <w:multiLevelType w:val="hybridMultilevel"/>
    <w:tmpl w:val="6CB274D0"/>
    <w:lvl w:ilvl="0" w:tplc="04090015">
      <w:start w:val="1"/>
      <w:numFmt w:val="upperLetter"/>
      <w:lvlText w:val="%1."/>
      <w:lvlJc w:val="left"/>
      <w:pPr>
        <w:tabs>
          <w:tab w:val="num" w:pos="720"/>
        </w:tabs>
        <w:ind w:left="720" w:hanging="360"/>
      </w:pPr>
      <w:rPr>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16">
    <w:nsid w:val="484B1E7D"/>
    <w:multiLevelType w:val="hybridMultilevel"/>
    <w:tmpl w:val="BBE4B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811650"/>
    <w:multiLevelType w:val="hybridMultilevel"/>
    <w:tmpl w:val="70B06E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9270CC"/>
    <w:multiLevelType w:val="hybridMultilevel"/>
    <w:tmpl w:val="0B6473C8"/>
    <w:lvl w:ilvl="0" w:tplc="2CC6F0FA">
      <w:start w:val="1"/>
      <w:numFmt w:val="bullet"/>
      <w:lvlText w:val=""/>
      <w:lvlJc w:val="left"/>
      <w:pPr>
        <w:tabs>
          <w:tab w:val="num" w:pos="720"/>
        </w:tabs>
        <w:ind w:left="720" w:hanging="360"/>
      </w:pPr>
      <w:rPr>
        <w:rFonts w:ascii="Wingdings 3" w:hAnsi="Wingdings 3" w:hint="default"/>
      </w:rPr>
    </w:lvl>
    <w:lvl w:ilvl="1" w:tplc="3182B1D4">
      <w:start w:val="1"/>
      <w:numFmt w:val="bullet"/>
      <w:lvlText w:val=""/>
      <w:lvlJc w:val="left"/>
      <w:pPr>
        <w:tabs>
          <w:tab w:val="num" w:pos="720"/>
        </w:tabs>
        <w:ind w:left="720" w:hanging="360"/>
      </w:pPr>
      <w:rPr>
        <w:rFonts w:ascii="Wingdings 3" w:hAnsi="Wingdings 3" w:hint="default"/>
      </w:rPr>
    </w:lvl>
    <w:lvl w:ilvl="2" w:tplc="A65ED25C" w:tentative="1">
      <w:start w:val="1"/>
      <w:numFmt w:val="bullet"/>
      <w:lvlText w:val=""/>
      <w:lvlJc w:val="left"/>
      <w:pPr>
        <w:tabs>
          <w:tab w:val="num" w:pos="2160"/>
        </w:tabs>
        <w:ind w:left="2160" w:hanging="360"/>
      </w:pPr>
      <w:rPr>
        <w:rFonts w:ascii="Wingdings 3" w:hAnsi="Wingdings 3" w:hint="default"/>
      </w:rPr>
    </w:lvl>
    <w:lvl w:ilvl="3" w:tplc="C1D0F638" w:tentative="1">
      <w:start w:val="1"/>
      <w:numFmt w:val="bullet"/>
      <w:lvlText w:val=""/>
      <w:lvlJc w:val="left"/>
      <w:pPr>
        <w:tabs>
          <w:tab w:val="num" w:pos="2880"/>
        </w:tabs>
        <w:ind w:left="2880" w:hanging="360"/>
      </w:pPr>
      <w:rPr>
        <w:rFonts w:ascii="Wingdings 3" w:hAnsi="Wingdings 3" w:hint="default"/>
      </w:rPr>
    </w:lvl>
    <w:lvl w:ilvl="4" w:tplc="508C9EE6" w:tentative="1">
      <w:start w:val="1"/>
      <w:numFmt w:val="bullet"/>
      <w:lvlText w:val=""/>
      <w:lvlJc w:val="left"/>
      <w:pPr>
        <w:tabs>
          <w:tab w:val="num" w:pos="3600"/>
        </w:tabs>
        <w:ind w:left="3600" w:hanging="360"/>
      </w:pPr>
      <w:rPr>
        <w:rFonts w:ascii="Wingdings 3" w:hAnsi="Wingdings 3" w:hint="default"/>
      </w:rPr>
    </w:lvl>
    <w:lvl w:ilvl="5" w:tplc="8C8ECEB6" w:tentative="1">
      <w:start w:val="1"/>
      <w:numFmt w:val="bullet"/>
      <w:lvlText w:val=""/>
      <w:lvlJc w:val="left"/>
      <w:pPr>
        <w:tabs>
          <w:tab w:val="num" w:pos="4320"/>
        </w:tabs>
        <w:ind w:left="4320" w:hanging="360"/>
      </w:pPr>
      <w:rPr>
        <w:rFonts w:ascii="Wingdings 3" w:hAnsi="Wingdings 3" w:hint="default"/>
      </w:rPr>
    </w:lvl>
    <w:lvl w:ilvl="6" w:tplc="91B8D5E0" w:tentative="1">
      <w:start w:val="1"/>
      <w:numFmt w:val="bullet"/>
      <w:lvlText w:val=""/>
      <w:lvlJc w:val="left"/>
      <w:pPr>
        <w:tabs>
          <w:tab w:val="num" w:pos="5040"/>
        </w:tabs>
        <w:ind w:left="5040" w:hanging="360"/>
      </w:pPr>
      <w:rPr>
        <w:rFonts w:ascii="Wingdings 3" w:hAnsi="Wingdings 3" w:hint="default"/>
      </w:rPr>
    </w:lvl>
    <w:lvl w:ilvl="7" w:tplc="70946026" w:tentative="1">
      <w:start w:val="1"/>
      <w:numFmt w:val="bullet"/>
      <w:lvlText w:val=""/>
      <w:lvlJc w:val="left"/>
      <w:pPr>
        <w:tabs>
          <w:tab w:val="num" w:pos="5760"/>
        </w:tabs>
        <w:ind w:left="5760" w:hanging="360"/>
      </w:pPr>
      <w:rPr>
        <w:rFonts w:ascii="Wingdings 3" w:hAnsi="Wingdings 3" w:hint="default"/>
      </w:rPr>
    </w:lvl>
    <w:lvl w:ilvl="8" w:tplc="062C29A4" w:tentative="1">
      <w:start w:val="1"/>
      <w:numFmt w:val="bullet"/>
      <w:lvlText w:val=""/>
      <w:lvlJc w:val="left"/>
      <w:pPr>
        <w:tabs>
          <w:tab w:val="num" w:pos="6480"/>
        </w:tabs>
        <w:ind w:left="6480" w:hanging="360"/>
      </w:pPr>
      <w:rPr>
        <w:rFonts w:ascii="Wingdings 3" w:hAnsi="Wingdings 3" w:hint="default"/>
      </w:rPr>
    </w:lvl>
  </w:abstractNum>
  <w:abstractNum w:abstractNumId="19">
    <w:nsid w:val="523C097B"/>
    <w:multiLevelType w:val="hybridMultilevel"/>
    <w:tmpl w:val="62F6F694"/>
    <w:lvl w:ilvl="0" w:tplc="2BA6E4E4">
      <w:start w:val="1"/>
      <w:numFmt w:val="upperLetter"/>
      <w:lvlText w:val="%1."/>
      <w:lvlJc w:val="left"/>
      <w:pPr>
        <w:tabs>
          <w:tab w:val="num" w:pos="720"/>
        </w:tabs>
        <w:ind w:left="720" w:hanging="360"/>
      </w:pPr>
      <w:rPr>
        <w:b/>
        <w:i w:val="0"/>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20">
    <w:nsid w:val="5A7348CE"/>
    <w:multiLevelType w:val="hybridMultilevel"/>
    <w:tmpl w:val="74F8D756"/>
    <w:lvl w:ilvl="0" w:tplc="EE90CFB8">
      <w:start w:val="1"/>
      <w:numFmt w:val="upperLetter"/>
      <w:lvlText w:val="%1."/>
      <w:lvlJc w:val="left"/>
      <w:pPr>
        <w:ind w:left="1500" w:hanging="360"/>
      </w:pPr>
      <w:rPr>
        <w:rFonts w:hint="default"/>
      </w:rPr>
    </w:lvl>
    <w:lvl w:ilvl="1" w:tplc="04210019" w:tentative="1">
      <w:start w:val="1"/>
      <w:numFmt w:val="lowerLetter"/>
      <w:lvlText w:val="%2."/>
      <w:lvlJc w:val="left"/>
      <w:pPr>
        <w:ind w:left="222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1">
    <w:nsid w:val="5E3145AF"/>
    <w:multiLevelType w:val="hybridMultilevel"/>
    <w:tmpl w:val="11343710"/>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32D0AE8A">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2">
    <w:nsid w:val="621453A6"/>
    <w:multiLevelType w:val="hybridMultilevel"/>
    <w:tmpl w:val="C282ADB4"/>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0F">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3">
    <w:nsid w:val="6CF83BB7"/>
    <w:multiLevelType w:val="hybridMultilevel"/>
    <w:tmpl w:val="511AD83E"/>
    <w:lvl w:ilvl="0" w:tplc="AA6A2114">
      <w:start w:val="1"/>
      <w:numFmt w:val="upperLetter"/>
      <w:lvlText w:val="%1."/>
      <w:lvlJc w:val="left"/>
      <w:pPr>
        <w:tabs>
          <w:tab w:val="num" w:pos="720"/>
        </w:tabs>
        <w:ind w:left="720" w:hanging="360"/>
      </w:pPr>
      <w:rPr>
        <w:rFonts w:asciiTheme="minorHAnsi" w:eastAsiaTheme="minorHAnsi" w:hAnsiTheme="minorHAnsi" w:cstheme="minorBidi"/>
      </w:rPr>
    </w:lvl>
    <w:lvl w:ilvl="1" w:tplc="04090015">
      <w:start w:val="1"/>
      <w:numFmt w:val="upperLetter"/>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abstractNum w:abstractNumId="24">
    <w:nsid w:val="6DC01D37"/>
    <w:multiLevelType w:val="hybridMultilevel"/>
    <w:tmpl w:val="D8AA9CEE"/>
    <w:lvl w:ilvl="0" w:tplc="EEB8C46A">
      <w:start w:val="1"/>
      <w:numFmt w:val="bullet"/>
      <w:lvlText w:val=""/>
      <w:lvlJc w:val="left"/>
      <w:pPr>
        <w:tabs>
          <w:tab w:val="num" w:pos="720"/>
        </w:tabs>
        <w:ind w:left="720" w:hanging="360"/>
      </w:pPr>
      <w:rPr>
        <w:rFonts w:ascii="Wingdings 3" w:hAnsi="Wingdings 3" w:hint="default"/>
      </w:rPr>
    </w:lvl>
    <w:lvl w:ilvl="1" w:tplc="CF6CDCBE" w:tentative="1">
      <w:start w:val="1"/>
      <w:numFmt w:val="bullet"/>
      <w:lvlText w:val=""/>
      <w:lvlJc w:val="left"/>
      <w:pPr>
        <w:tabs>
          <w:tab w:val="num" w:pos="1440"/>
        </w:tabs>
        <w:ind w:left="1440" w:hanging="360"/>
      </w:pPr>
      <w:rPr>
        <w:rFonts w:ascii="Wingdings 3" w:hAnsi="Wingdings 3" w:hint="default"/>
      </w:rPr>
    </w:lvl>
    <w:lvl w:ilvl="2" w:tplc="E87A4784" w:tentative="1">
      <w:start w:val="1"/>
      <w:numFmt w:val="bullet"/>
      <w:lvlText w:val=""/>
      <w:lvlJc w:val="left"/>
      <w:pPr>
        <w:tabs>
          <w:tab w:val="num" w:pos="2160"/>
        </w:tabs>
        <w:ind w:left="2160" w:hanging="360"/>
      </w:pPr>
      <w:rPr>
        <w:rFonts w:ascii="Wingdings 3" w:hAnsi="Wingdings 3" w:hint="default"/>
      </w:rPr>
    </w:lvl>
    <w:lvl w:ilvl="3" w:tplc="E6285176" w:tentative="1">
      <w:start w:val="1"/>
      <w:numFmt w:val="bullet"/>
      <w:lvlText w:val=""/>
      <w:lvlJc w:val="left"/>
      <w:pPr>
        <w:tabs>
          <w:tab w:val="num" w:pos="2880"/>
        </w:tabs>
        <w:ind w:left="2880" w:hanging="360"/>
      </w:pPr>
      <w:rPr>
        <w:rFonts w:ascii="Wingdings 3" w:hAnsi="Wingdings 3" w:hint="default"/>
      </w:rPr>
    </w:lvl>
    <w:lvl w:ilvl="4" w:tplc="90AA474A" w:tentative="1">
      <w:start w:val="1"/>
      <w:numFmt w:val="bullet"/>
      <w:lvlText w:val=""/>
      <w:lvlJc w:val="left"/>
      <w:pPr>
        <w:tabs>
          <w:tab w:val="num" w:pos="3600"/>
        </w:tabs>
        <w:ind w:left="3600" w:hanging="360"/>
      </w:pPr>
      <w:rPr>
        <w:rFonts w:ascii="Wingdings 3" w:hAnsi="Wingdings 3" w:hint="default"/>
      </w:rPr>
    </w:lvl>
    <w:lvl w:ilvl="5" w:tplc="362ECE8C" w:tentative="1">
      <w:start w:val="1"/>
      <w:numFmt w:val="bullet"/>
      <w:lvlText w:val=""/>
      <w:lvlJc w:val="left"/>
      <w:pPr>
        <w:tabs>
          <w:tab w:val="num" w:pos="4320"/>
        </w:tabs>
        <w:ind w:left="4320" w:hanging="360"/>
      </w:pPr>
      <w:rPr>
        <w:rFonts w:ascii="Wingdings 3" w:hAnsi="Wingdings 3" w:hint="default"/>
      </w:rPr>
    </w:lvl>
    <w:lvl w:ilvl="6" w:tplc="728282DA" w:tentative="1">
      <w:start w:val="1"/>
      <w:numFmt w:val="bullet"/>
      <w:lvlText w:val=""/>
      <w:lvlJc w:val="left"/>
      <w:pPr>
        <w:tabs>
          <w:tab w:val="num" w:pos="5040"/>
        </w:tabs>
        <w:ind w:left="5040" w:hanging="360"/>
      </w:pPr>
      <w:rPr>
        <w:rFonts w:ascii="Wingdings 3" w:hAnsi="Wingdings 3" w:hint="default"/>
      </w:rPr>
    </w:lvl>
    <w:lvl w:ilvl="7" w:tplc="79D8D236" w:tentative="1">
      <w:start w:val="1"/>
      <w:numFmt w:val="bullet"/>
      <w:lvlText w:val=""/>
      <w:lvlJc w:val="left"/>
      <w:pPr>
        <w:tabs>
          <w:tab w:val="num" w:pos="5760"/>
        </w:tabs>
        <w:ind w:left="5760" w:hanging="360"/>
      </w:pPr>
      <w:rPr>
        <w:rFonts w:ascii="Wingdings 3" w:hAnsi="Wingdings 3" w:hint="default"/>
      </w:rPr>
    </w:lvl>
    <w:lvl w:ilvl="8" w:tplc="1CB243DA" w:tentative="1">
      <w:start w:val="1"/>
      <w:numFmt w:val="bullet"/>
      <w:lvlText w:val=""/>
      <w:lvlJc w:val="left"/>
      <w:pPr>
        <w:tabs>
          <w:tab w:val="num" w:pos="6480"/>
        </w:tabs>
        <w:ind w:left="6480" w:hanging="360"/>
      </w:pPr>
      <w:rPr>
        <w:rFonts w:ascii="Wingdings 3" w:hAnsi="Wingdings 3" w:hint="default"/>
      </w:rPr>
    </w:lvl>
  </w:abstractNum>
  <w:abstractNum w:abstractNumId="25">
    <w:nsid w:val="6F3C23A6"/>
    <w:multiLevelType w:val="hybridMultilevel"/>
    <w:tmpl w:val="1E782948"/>
    <w:lvl w:ilvl="0" w:tplc="4D924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9F5AD9"/>
    <w:multiLevelType w:val="hybridMultilevel"/>
    <w:tmpl w:val="48A09CD2"/>
    <w:lvl w:ilvl="0" w:tplc="B4F6F12C">
      <w:start w:val="1"/>
      <w:numFmt w:val="upperLetter"/>
      <w:lvlText w:val="%1."/>
      <w:lvlJc w:val="left"/>
      <w:pPr>
        <w:tabs>
          <w:tab w:val="num" w:pos="720"/>
        </w:tabs>
        <w:ind w:left="720" w:hanging="360"/>
      </w:pPr>
      <w:rPr>
        <w:i w:val="0"/>
        <w:color w:val="auto"/>
      </w:rPr>
    </w:lvl>
    <w:lvl w:ilvl="1" w:tplc="82EE7466">
      <w:start w:val="1"/>
      <w:numFmt w:val="decimal"/>
      <w:lvlText w:val="%2."/>
      <w:lvlJc w:val="left"/>
      <w:pPr>
        <w:tabs>
          <w:tab w:val="num" w:pos="1080"/>
        </w:tabs>
        <w:ind w:left="1080" w:hanging="360"/>
      </w:pPr>
    </w:lvl>
    <w:lvl w:ilvl="2" w:tplc="E8F24442" w:tentative="1">
      <w:start w:val="1"/>
      <w:numFmt w:val="decimal"/>
      <w:lvlText w:val="%3."/>
      <w:lvlJc w:val="left"/>
      <w:pPr>
        <w:tabs>
          <w:tab w:val="num" w:pos="2160"/>
        </w:tabs>
        <w:ind w:left="2160" w:hanging="360"/>
      </w:pPr>
    </w:lvl>
    <w:lvl w:ilvl="3" w:tplc="EA36C5AC" w:tentative="1">
      <w:start w:val="1"/>
      <w:numFmt w:val="decimal"/>
      <w:lvlText w:val="%4."/>
      <w:lvlJc w:val="left"/>
      <w:pPr>
        <w:tabs>
          <w:tab w:val="num" w:pos="2880"/>
        </w:tabs>
        <w:ind w:left="2880" w:hanging="360"/>
      </w:pPr>
    </w:lvl>
    <w:lvl w:ilvl="4" w:tplc="E5D25FFA" w:tentative="1">
      <w:start w:val="1"/>
      <w:numFmt w:val="decimal"/>
      <w:lvlText w:val="%5."/>
      <w:lvlJc w:val="left"/>
      <w:pPr>
        <w:tabs>
          <w:tab w:val="num" w:pos="3600"/>
        </w:tabs>
        <w:ind w:left="3600" w:hanging="360"/>
      </w:pPr>
    </w:lvl>
    <w:lvl w:ilvl="5" w:tplc="95E271A4" w:tentative="1">
      <w:start w:val="1"/>
      <w:numFmt w:val="decimal"/>
      <w:lvlText w:val="%6."/>
      <w:lvlJc w:val="left"/>
      <w:pPr>
        <w:tabs>
          <w:tab w:val="num" w:pos="4320"/>
        </w:tabs>
        <w:ind w:left="4320" w:hanging="360"/>
      </w:pPr>
    </w:lvl>
    <w:lvl w:ilvl="6" w:tplc="132A6E4C" w:tentative="1">
      <w:start w:val="1"/>
      <w:numFmt w:val="decimal"/>
      <w:lvlText w:val="%7."/>
      <w:lvlJc w:val="left"/>
      <w:pPr>
        <w:tabs>
          <w:tab w:val="num" w:pos="5040"/>
        </w:tabs>
        <w:ind w:left="5040" w:hanging="360"/>
      </w:pPr>
    </w:lvl>
    <w:lvl w:ilvl="7" w:tplc="E20EF954" w:tentative="1">
      <w:start w:val="1"/>
      <w:numFmt w:val="decimal"/>
      <w:lvlText w:val="%8."/>
      <w:lvlJc w:val="left"/>
      <w:pPr>
        <w:tabs>
          <w:tab w:val="num" w:pos="5760"/>
        </w:tabs>
        <w:ind w:left="5760" w:hanging="360"/>
      </w:pPr>
    </w:lvl>
    <w:lvl w:ilvl="8" w:tplc="AB7416AC" w:tentative="1">
      <w:start w:val="1"/>
      <w:numFmt w:val="decimal"/>
      <w:lvlText w:val="%9."/>
      <w:lvlJc w:val="left"/>
      <w:pPr>
        <w:tabs>
          <w:tab w:val="num" w:pos="6480"/>
        </w:tabs>
        <w:ind w:left="6480" w:hanging="360"/>
      </w:pPr>
    </w:lvl>
  </w:abstractNum>
  <w:abstractNum w:abstractNumId="27">
    <w:nsid w:val="77CE7D0B"/>
    <w:multiLevelType w:val="hybridMultilevel"/>
    <w:tmpl w:val="CBF0527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3D29A7"/>
    <w:multiLevelType w:val="hybridMultilevel"/>
    <w:tmpl w:val="84E49CCE"/>
    <w:lvl w:ilvl="0" w:tplc="C2249BA4">
      <w:start w:val="1"/>
      <w:numFmt w:val="upperLetter"/>
      <w:lvlText w:val="%1."/>
      <w:lvlJc w:val="left"/>
      <w:pPr>
        <w:ind w:left="1500" w:hanging="360"/>
      </w:pPr>
      <w:rPr>
        <w:rFonts w:hint="default"/>
      </w:rPr>
    </w:lvl>
    <w:lvl w:ilvl="1" w:tplc="04210019">
      <w:start w:val="1"/>
      <w:numFmt w:val="lowerLetter"/>
      <w:lvlText w:val="%2."/>
      <w:lvlJc w:val="left"/>
      <w:pPr>
        <w:ind w:left="630" w:hanging="360"/>
      </w:pPr>
    </w:lvl>
    <w:lvl w:ilvl="2" w:tplc="0421001B" w:tentative="1">
      <w:start w:val="1"/>
      <w:numFmt w:val="lowerRoman"/>
      <w:lvlText w:val="%3."/>
      <w:lvlJc w:val="right"/>
      <w:pPr>
        <w:ind w:left="2940" w:hanging="180"/>
      </w:pPr>
    </w:lvl>
    <w:lvl w:ilvl="3" w:tplc="0421000F" w:tentative="1">
      <w:start w:val="1"/>
      <w:numFmt w:val="decimal"/>
      <w:lvlText w:val="%4."/>
      <w:lvlJc w:val="left"/>
      <w:pPr>
        <w:ind w:left="3660" w:hanging="360"/>
      </w:pPr>
    </w:lvl>
    <w:lvl w:ilvl="4" w:tplc="04210019" w:tentative="1">
      <w:start w:val="1"/>
      <w:numFmt w:val="lowerLetter"/>
      <w:lvlText w:val="%5."/>
      <w:lvlJc w:val="left"/>
      <w:pPr>
        <w:ind w:left="4380" w:hanging="360"/>
      </w:pPr>
    </w:lvl>
    <w:lvl w:ilvl="5" w:tplc="0421001B" w:tentative="1">
      <w:start w:val="1"/>
      <w:numFmt w:val="lowerRoman"/>
      <w:lvlText w:val="%6."/>
      <w:lvlJc w:val="right"/>
      <w:pPr>
        <w:ind w:left="5100" w:hanging="180"/>
      </w:pPr>
    </w:lvl>
    <w:lvl w:ilvl="6" w:tplc="0421000F" w:tentative="1">
      <w:start w:val="1"/>
      <w:numFmt w:val="decimal"/>
      <w:lvlText w:val="%7."/>
      <w:lvlJc w:val="left"/>
      <w:pPr>
        <w:ind w:left="5820" w:hanging="360"/>
      </w:pPr>
    </w:lvl>
    <w:lvl w:ilvl="7" w:tplc="04210019" w:tentative="1">
      <w:start w:val="1"/>
      <w:numFmt w:val="lowerLetter"/>
      <w:lvlText w:val="%8."/>
      <w:lvlJc w:val="left"/>
      <w:pPr>
        <w:ind w:left="6540" w:hanging="360"/>
      </w:pPr>
    </w:lvl>
    <w:lvl w:ilvl="8" w:tplc="0421001B" w:tentative="1">
      <w:start w:val="1"/>
      <w:numFmt w:val="lowerRoman"/>
      <w:lvlText w:val="%9."/>
      <w:lvlJc w:val="right"/>
      <w:pPr>
        <w:ind w:left="7260" w:hanging="180"/>
      </w:pPr>
    </w:lvl>
  </w:abstractNum>
  <w:abstractNum w:abstractNumId="29">
    <w:nsid w:val="7C9E1BB4"/>
    <w:multiLevelType w:val="hybridMultilevel"/>
    <w:tmpl w:val="DAEC1E8E"/>
    <w:lvl w:ilvl="0" w:tplc="04090015">
      <w:start w:val="1"/>
      <w:numFmt w:val="upperLetter"/>
      <w:lvlText w:val="%1."/>
      <w:lvlJc w:val="left"/>
      <w:pPr>
        <w:tabs>
          <w:tab w:val="num" w:pos="720"/>
        </w:tabs>
        <w:ind w:left="720" w:hanging="360"/>
      </w:pPr>
    </w:lvl>
    <w:lvl w:ilvl="1" w:tplc="32D0AE8A">
      <w:start w:val="1"/>
      <w:numFmt w:val="decimal"/>
      <w:lvlText w:val="%2."/>
      <w:lvlJc w:val="left"/>
      <w:pPr>
        <w:tabs>
          <w:tab w:val="num" w:pos="1080"/>
        </w:tabs>
        <w:ind w:left="1080" w:hanging="360"/>
      </w:pPr>
    </w:lvl>
    <w:lvl w:ilvl="2" w:tplc="65747F24" w:tentative="1">
      <w:start w:val="1"/>
      <w:numFmt w:val="decimal"/>
      <w:lvlText w:val="%3."/>
      <w:lvlJc w:val="left"/>
      <w:pPr>
        <w:tabs>
          <w:tab w:val="num" w:pos="2160"/>
        </w:tabs>
        <w:ind w:left="2160" w:hanging="360"/>
      </w:pPr>
    </w:lvl>
    <w:lvl w:ilvl="3" w:tplc="1F6A67CA" w:tentative="1">
      <w:start w:val="1"/>
      <w:numFmt w:val="decimal"/>
      <w:lvlText w:val="%4."/>
      <w:lvlJc w:val="left"/>
      <w:pPr>
        <w:tabs>
          <w:tab w:val="num" w:pos="2880"/>
        </w:tabs>
        <w:ind w:left="2880" w:hanging="360"/>
      </w:pPr>
    </w:lvl>
    <w:lvl w:ilvl="4" w:tplc="3AF4264C" w:tentative="1">
      <w:start w:val="1"/>
      <w:numFmt w:val="decimal"/>
      <w:lvlText w:val="%5."/>
      <w:lvlJc w:val="left"/>
      <w:pPr>
        <w:tabs>
          <w:tab w:val="num" w:pos="3600"/>
        </w:tabs>
        <w:ind w:left="3600" w:hanging="360"/>
      </w:pPr>
    </w:lvl>
    <w:lvl w:ilvl="5" w:tplc="9A182C24" w:tentative="1">
      <w:start w:val="1"/>
      <w:numFmt w:val="decimal"/>
      <w:lvlText w:val="%6."/>
      <w:lvlJc w:val="left"/>
      <w:pPr>
        <w:tabs>
          <w:tab w:val="num" w:pos="4320"/>
        </w:tabs>
        <w:ind w:left="4320" w:hanging="360"/>
      </w:pPr>
    </w:lvl>
    <w:lvl w:ilvl="6" w:tplc="AABA1514" w:tentative="1">
      <w:start w:val="1"/>
      <w:numFmt w:val="decimal"/>
      <w:lvlText w:val="%7."/>
      <w:lvlJc w:val="left"/>
      <w:pPr>
        <w:tabs>
          <w:tab w:val="num" w:pos="5040"/>
        </w:tabs>
        <w:ind w:left="5040" w:hanging="360"/>
      </w:pPr>
    </w:lvl>
    <w:lvl w:ilvl="7" w:tplc="FFE0EF40" w:tentative="1">
      <w:start w:val="1"/>
      <w:numFmt w:val="decimal"/>
      <w:lvlText w:val="%8."/>
      <w:lvlJc w:val="left"/>
      <w:pPr>
        <w:tabs>
          <w:tab w:val="num" w:pos="5760"/>
        </w:tabs>
        <w:ind w:left="5760" w:hanging="360"/>
      </w:pPr>
    </w:lvl>
    <w:lvl w:ilvl="8" w:tplc="3318ADCE" w:tentative="1">
      <w:start w:val="1"/>
      <w:numFmt w:val="decimal"/>
      <w:lvlText w:val="%9."/>
      <w:lvlJc w:val="left"/>
      <w:pPr>
        <w:tabs>
          <w:tab w:val="num" w:pos="6480"/>
        </w:tabs>
        <w:ind w:left="6480" w:hanging="360"/>
      </w:pPr>
    </w:lvl>
  </w:abstractNum>
  <w:num w:numId="1">
    <w:abstractNumId w:val="5"/>
  </w:num>
  <w:num w:numId="2">
    <w:abstractNumId w:val="21"/>
  </w:num>
  <w:num w:numId="3">
    <w:abstractNumId w:val="11"/>
  </w:num>
  <w:num w:numId="4">
    <w:abstractNumId w:val="24"/>
  </w:num>
  <w:num w:numId="5">
    <w:abstractNumId w:val="18"/>
  </w:num>
  <w:num w:numId="6">
    <w:abstractNumId w:val="14"/>
  </w:num>
  <w:num w:numId="7">
    <w:abstractNumId w:val="17"/>
  </w:num>
  <w:num w:numId="8">
    <w:abstractNumId w:val="26"/>
  </w:num>
  <w:num w:numId="9">
    <w:abstractNumId w:val="13"/>
  </w:num>
  <w:num w:numId="10">
    <w:abstractNumId w:val="22"/>
  </w:num>
  <w:num w:numId="11">
    <w:abstractNumId w:val="4"/>
  </w:num>
  <w:num w:numId="12">
    <w:abstractNumId w:val="16"/>
  </w:num>
  <w:num w:numId="13">
    <w:abstractNumId w:val="15"/>
  </w:num>
  <w:num w:numId="14">
    <w:abstractNumId w:val="29"/>
  </w:num>
  <w:num w:numId="15">
    <w:abstractNumId w:val="23"/>
  </w:num>
  <w:num w:numId="16">
    <w:abstractNumId w:val="7"/>
  </w:num>
  <w:num w:numId="17">
    <w:abstractNumId w:val="0"/>
  </w:num>
  <w:num w:numId="18">
    <w:abstractNumId w:val="6"/>
  </w:num>
  <w:num w:numId="19">
    <w:abstractNumId w:val="19"/>
  </w:num>
  <w:num w:numId="20">
    <w:abstractNumId w:val="8"/>
  </w:num>
  <w:num w:numId="21">
    <w:abstractNumId w:val="27"/>
  </w:num>
  <w:num w:numId="22">
    <w:abstractNumId w:val="3"/>
  </w:num>
  <w:num w:numId="23">
    <w:abstractNumId w:val="2"/>
  </w:num>
  <w:num w:numId="24">
    <w:abstractNumId w:val="20"/>
  </w:num>
  <w:num w:numId="25">
    <w:abstractNumId w:val="1"/>
  </w:num>
  <w:num w:numId="26">
    <w:abstractNumId w:val="10"/>
  </w:num>
  <w:num w:numId="27">
    <w:abstractNumId w:val="28"/>
  </w:num>
  <w:num w:numId="28">
    <w:abstractNumId w:val="25"/>
  </w:num>
  <w:num w:numId="29">
    <w:abstractNumId w:val="9"/>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01E77"/>
    <w:rsid w:val="00002C44"/>
    <w:rsid w:val="00022ED0"/>
    <w:rsid w:val="00031532"/>
    <w:rsid w:val="000479A9"/>
    <w:rsid w:val="000670E7"/>
    <w:rsid w:val="00080820"/>
    <w:rsid w:val="000964B4"/>
    <w:rsid w:val="000B24B1"/>
    <w:rsid w:val="000B413A"/>
    <w:rsid w:val="000C6EB2"/>
    <w:rsid w:val="000D194A"/>
    <w:rsid w:val="000F0263"/>
    <w:rsid w:val="00124A55"/>
    <w:rsid w:val="00131E27"/>
    <w:rsid w:val="00146C6D"/>
    <w:rsid w:val="00161C0A"/>
    <w:rsid w:val="00171ED5"/>
    <w:rsid w:val="00174B21"/>
    <w:rsid w:val="0018719D"/>
    <w:rsid w:val="0019127D"/>
    <w:rsid w:val="00193016"/>
    <w:rsid w:val="001941DE"/>
    <w:rsid w:val="001B3178"/>
    <w:rsid w:val="001B4DFB"/>
    <w:rsid w:val="001C3F4B"/>
    <w:rsid w:val="001D3D86"/>
    <w:rsid w:val="001F40B7"/>
    <w:rsid w:val="001F7AC4"/>
    <w:rsid w:val="00201F4D"/>
    <w:rsid w:val="00214935"/>
    <w:rsid w:val="00215A14"/>
    <w:rsid w:val="00220784"/>
    <w:rsid w:val="00222E4D"/>
    <w:rsid w:val="0023419B"/>
    <w:rsid w:val="00266564"/>
    <w:rsid w:val="00271AB4"/>
    <w:rsid w:val="00276420"/>
    <w:rsid w:val="002A1B25"/>
    <w:rsid w:val="002B17AB"/>
    <w:rsid w:val="002B5278"/>
    <w:rsid w:val="002C21C4"/>
    <w:rsid w:val="002C26D3"/>
    <w:rsid w:val="002C7B28"/>
    <w:rsid w:val="002D6C05"/>
    <w:rsid w:val="002F5E7E"/>
    <w:rsid w:val="003043F2"/>
    <w:rsid w:val="0030465F"/>
    <w:rsid w:val="00316D8B"/>
    <w:rsid w:val="003316CF"/>
    <w:rsid w:val="003340E1"/>
    <w:rsid w:val="00344531"/>
    <w:rsid w:val="00345DF6"/>
    <w:rsid w:val="00360A49"/>
    <w:rsid w:val="0037308D"/>
    <w:rsid w:val="003874CA"/>
    <w:rsid w:val="003A6298"/>
    <w:rsid w:val="003A6A59"/>
    <w:rsid w:val="003D1BC9"/>
    <w:rsid w:val="003E6C33"/>
    <w:rsid w:val="0041125A"/>
    <w:rsid w:val="00420303"/>
    <w:rsid w:val="00422D83"/>
    <w:rsid w:val="00460877"/>
    <w:rsid w:val="0046494E"/>
    <w:rsid w:val="00466470"/>
    <w:rsid w:val="004960B8"/>
    <w:rsid w:val="004A027A"/>
    <w:rsid w:val="004C0749"/>
    <w:rsid w:val="004C17D9"/>
    <w:rsid w:val="004D6707"/>
    <w:rsid w:val="004F1D6C"/>
    <w:rsid w:val="005375DB"/>
    <w:rsid w:val="005427CD"/>
    <w:rsid w:val="00571C93"/>
    <w:rsid w:val="00571E63"/>
    <w:rsid w:val="0057470F"/>
    <w:rsid w:val="00575E7C"/>
    <w:rsid w:val="0057671E"/>
    <w:rsid w:val="00584FB7"/>
    <w:rsid w:val="005C0902"/>
    <w:rsid w:val="005C3917"/>
    <w:rsid w:val="005C6303"/>
    <w:rsid w:val="005D4CC7"/>
    <w:rsid w:val="005E01AB"/>
    <w:rsid w:val="005E6415"/>
    <w:rsid w:val="0060417B"/>
    <w:rsid w:val="00610A0F"/>
    <w:rsid w:val="006264AE"/>
    <w:rsid w:val="00640357"/>
    <w:rsid w:val="00645C7C"/>
    <w:rsid w:val="006637EF"/>
    <w:rsid w:val="00667078"/>
    <w:rsid w:val="0067431F"/>
    <w:rsid w:val="006820EF"/>
    <w:rsid w:val="00683CC1"/>
    <w:rsid w:val="0068434C"/>
    <w:rsid w:val="00693346"/>
    <w:rsid w:val="006951B0"/>
    <w:rsid w:val="006C052E"/>
    <w:rsid w:val="006D06E4"/>
    <w:rsid w:val="006D5510"/>
    <w:rsid w:val="006D56AA"/>
    <w:rsid w:val="007364DB"/>
    <w:rsid w:val="007A5AAA"/>
    <w:rsid w:val="007A5B2D"/>
    <w:rsid w:val="007D21C5"/>
    <w:rsid w:val="008041E4"/>
    <w:rsid w:val="00834977"/>
    <w:rsid w:val="0084392F"/>
    <w:rsid w:val="008633FF"/>
    <w:rsid w:val="00893344"/>
    <w:rsid w:val="008A2A0D"/>
    <w:rsid w:val="008B0163"/>
    <w:rsid w:val="008D040A"/>
    <w:rsid w:val="00901E77"/>
    <w:rsid w:val="00913874"/>
    <w:rsid w:val="00913A83"/>
    <w:rsid w:val="00937267"/>
    <w:rsid w:val="0094007A"/>
    <w:rsid w:val="0094652C"/>
    <w:rsid w:val="00960360"/>
    <w:rsid w:val="009650CC"/>
    <w:rsid w:val="00967952"/>
    <w:rsid w:val="0098513D"/>
    <w:rsid w:val="009862B8"/>
    <w:rsid w:val="009B43D2"/>
    <w:rsid w:val="009D7970"/>
    <w:rsid w:val="009E7473"/>
    <w:rsid w:val="009F42A5"/>
    <w:rsid w:val="00A23DF7"/>
    <w:rsid w:val="00A343BB"/>
    <w:rsid w:val="00A7585F"/>
    <w:rsid w:val="00A776CF"/>
    <w:rsid w:val="00AB6689"/>
    <w:rsid w:val="00AB725D"/>
    <w:rsid w:val="00AC14CD"/>
    <w:rsid w:val="00AD7C15"/>
    <w:rsid w:val="00AE7BCD"/>
    <w:rsid w:val="00B114C8"/>
    <w:rsid w:val="00B3031C"/>
    <w:rsid w:val="00B4477C"/>
    <w:rsid w:val="00B4500F"/>
    <w:rsid w:val="00B8671C"/>
    <w:rsid w:val="00C02F61"/>
    <w:rsid w:val="00C04B83"/>
    <w:rsid w:val="00C34FDD"/>
    <w:rsid w:val="00C418C8"/>
    <w:rsid w:val="00C70F4A"/>
    <w:rsid w:val="00C96CC7"/>
    <w:rsid w:val="00CB5AAF"/>
    <w:rsid w:val="00CB7AF2"/>
    <w:rsid w:val="00CC3322"/>
    <w:rsid w:val="00CD0FE7"/>
    <w:rsid w:val="00CD209A"/>
    <w:rsid w:val="00CE635D"/>
    <w:rsid w:val="00CF1821"/>
    <w:rsid w:val="00CF2F4B"/>
    <w:rsid w:val="00D07619"/>
    <w:rsid w:val="00D109C0"/>
    <w:rsid w:val="00D11C80"/>
    <w:rsid w:val="00D50EF7"/>
    <w:rsid w:val="00D66629"/>
    <w:rsid w:val="00D91FC1"/>
    <w:rsid w:val="00D94BF6"/>
    <w:rsid w:val="00DB4B29"/>
    <w:rsid w:val="00DB585C"/>
    <w:rsid w:val="00DC03D7"/>
    <w:rsid w:val="00DE05CB"/>
    <w:rsid w:val="00DF4304"/>
    <w:rsid w:val="00E23F4B"/>
    <w:rsid w:val="00E954A7"/>
    <w:rsid w:val="00EA51DD"/>
    <w:rsid w:val="00EB1815"/>
    <w:rsid w:val="00EB2F7A"/>
    <w:rsid w:val="00F02AEF"/>
    <w:rsid w:val="00F106EF"/>
    <w:rsid w:val="00F1595D"/>
    <w:rsid w:val="00F232CF"/>
    <w:rsid w:val="00F332A3"/>
    <w:rsid w:val="00F40723"/>
    <w:rsid w:val="00F434A4"/>
    <w:rsid w:val="00F47170"/>
    <w:rsid w:val="00F64E66"/>
    <w:rsid w:val="00F85979"/>
    <w:rsid w:val="00FB182C"/>
    <w:rsid w:val="00FB2202"/>
    <w:rsid w:val="00FC364B"/>
    <w:rsid w:val="00FF7C4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F4B"/>
  </w:style>
  <w:style w:type="paragraph" w:styleId="Heading1">
    <w:name w:val="heading 1"/>
    <w:basedOn w:val="Normal"/>
    <w:next w:val="Normal"/>
    <w:link w:val="Heading1Char"/>
    <w:qFormat/>
    <w:rsid w:val="001D3D86"/>
    <w:pPr>
      <w:keepNext/>
      <w:keepLines/>
      <w:spacing w:before="480" w:after="0"/>
      <w:ind w:left="567" w:hanging="357"/>
      <w:outlineLvl w:val="0"/>
    </w:pPr>
    <w:rPr>
      <w:rFonts w:asciiTheme="majorHAnsi" w:eastAsiaTheme="majorEastAsia" w:hAnsiTheme="majorHAnsi" w:cstheme="majorBidi"/>
      <w:b/>
      <w:bCs/>
      <w:color w:val="365F91" w:themeColor="accent1" w:themeShade="BF"/>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1E77"/>
    <w:pPr>
      <w:ind w:left="720"/>
      <w:contextualSpacing/>
    </w:pPr>
  </w:style>
  <w:style w:type="paragraph" w:styleId="Header">
    <w:name w:val="header"/>
    <w:basedOn w:val="Normal"/>
    <w:link w:val="HeaderChar"/>
    <w:uiPriority w:val="99"/>
    <w:semiHidden/>
    <w:unhideWhenUsed/>
    <w:rsid w:val="002D6C0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D6C05"/>
  </w:style>
  <w:style w:type="paragraph" w:styleId="Footer">
    <w:name w:val="footer"/>
    <w:basedOn w:val="Normal"/>
    <w:link w:val="FooterChar"/>
    <w:uiPriority w:val="99"/>
    <w:unhideWhenUsed/>
    <w:rsid w:val="002D6C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C05"/>
  </w:style>
  <w:style w:type="paragraph" w:styleId="BalloonText">
    <w:name w:val="Balloon Text"/>
    <w:basedOn w:val="Normal"/>
    <w:link w:val="BalloonTextChar"/>
    <w:uiPriority w:val="99"/>
    <w:semiHidden/>
    <w:unhideWhenUsed/>
    <w:rsid w:val="002D6C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6C05"/>
    <w:rPr>
      <w:rFonts w:ascii="Tahoma" w:hAnsi="Tahoma" w:cs="Tahoma"/>
      <w:sz w:val="16"/>
      <w:szCs w:val="16"/>
    </w:rPr>
  </w:style>
  <w:style w:type="paragraph" w:customStyle="1" w:styleId="Default">
    <w:name w:val="Default"/>
    <w:rsid w:val="004C17D9"/>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1Char">
    <w:name w:val="Heading 1 Char"/>
    <w:basedOn w:val="DefaultParagraphFont"/>
    <w:link w:val="Heading1"/>
    <w:rsid w:val="001D3D86"/>
    <w:rPr>
      <w:rFonts w:asciiTheme="majorHAnsi" w:eastAsiaTheme="majorEastAsia" w:hAnsiTheme="majorHAnsi" w:cstheme="majorBidi"/>
      <w:b/>
      <w:bCs/>
      <w:color w:val="365F91" w:themeColor="accent1" w:themeShade="BF"/>
      <w:sz w:val="28"/>
      <w:szCs w:val="28"/>
      <w:lang w:val="id-ID"/>
    </w:rPr>
  </w:style>
  <w:style w:type="table" w:styleId="TableGrid">
    <w:name w:val="Table Grid"/>
    <w:basedOn w:val="TableNormal"/>
    <w:uiPriority w:val="59"/>
    <w:rsid w:val="00124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3582">
      <w:bodyDiv w:val="1"/>
      <w:marLeft w:val="0"/>
      <w:marRight w:val="0"/>
      <w:marTop w:val="0"/>
      <w:marBottom w:val="0"/>
      <w:divBdr>
        <w:top w:val="none" w:sz="0" w:space="0" w:color="auto"/>
        <w:left w:val="none" w:sz="0" w:space="0" w:color="auto"/>
        <w:bottom w:val="none" w:sz="0" w:space="0" w:color="auto"/>
        <w:right w:val="none" w:sz="0" w:space="0" w:color="auto"/>
      </w:divBdr>
    </w:div>
    <w:div w:id="462231834">
      <w:bodyDiv w:val="1"/>
      <w:marLeft w:val="0"/>
      <w:marRight w:val="0"/>
      <w:marTop w:val="0"/>
      <w:marBottom w:val="0"/>
      <w:divBdr>
        <w:top w:val="none" w:sz="0" w:space="0" w:color="auto"/>
        <w:left w:val="none" w:sz="0" w:space="0" w:color="auto"/>
        <w:bottom w:val="none" w:sz="0" w:space="0" w:color="auto"/>
        <w:right w:val="none" w:sz="0" w:space="0" w:color="auto"/>
      </w:divBdr>
      <w:divsChild>
        <w:div w:id="538786422">
          <w:marLeft w:val="806"/>
          <w:marRight w:val="0"/>
          <w:marTop w:val="80"/>
          <w:marBottom w:val="0"/>
          <w:divBdr>
            <w:top w:val="none" w:sz="0" w:space="0" w:color="auto"/>
            <w:left w:val="none" w:sz="0" w:space="0" w:color="auto"/>
            <w:bottom w:val="none" w:sz="0" w:space="0" w:color="auto"/>
            <w:right w:val="none" w:sz="0" w:space="0" w:color="auto"/>
          </w:divBdr>
        </w:div>
        <w:div w:id="1520584283">
          <w:marLeft w:val="806"/>
          <w:marRight w:val="0"/>
          <w:marTop w:val="80"/>
          <w:marBottom w:val="0"/>
          <w:divBdr>
            <w:top w:val="none" w:sz="0" w:space="0" w:color="auto"/>
            <w:left w:val="none" w:sz="0" w:space="0" w:color="auto"/>
            <w:bottom w:val="none" w:sz="0" w:space="0" w:color="auto"/>
            <w:right w:val="none" w:sz="0" w:space="0" w:color="auto"/>
          </w:divBdr>
        </w:div>
        <w:div w:id="463547652">
          <w:marLeft w:val="806"/>
          <w:marRight w:val="0"/>
          <w:marTop w:val="80"/>
          <w:marBottom w:val="0"/>
          <w:divBdr>
            <w:top w:val="none" w:sz="0" w:space="0" w:color="auto"/>
            <w:left w:val="none" w:sz="0" w:space="0" w:color="auto"/>
            <w:bottom w:val="none" w:sz="0" w:space="0" w:color="auto"/>
            <w:right w:val="none" w:sz="0" w:space="0" w:color="auto"/>
          </w:divBdr>
        </w:div>
        <w:div w:id="330109788">
          <w:marLeft w:val="806"/>
          <w:marRight w:val="0"/>
          <w:marTop w:val="80"/>
          <w:marBottom w:val="0"/>
          <w:divBdr>
            <w:top w:val="none" w:sz="0" w:space="0" w:color="auto"/>
            <w:left w:val="none" w:sz="0" w:space="0" w:color="auto"/>
            <w:bottom w:val="none" w:sz="0" w:space="0" w:color="auto"/>
            <w:right w:val="none" w:sz="0" w:space="0" w:color="auto"/>
          </w:divBdr>
        </w:div>
        <w:div w:id="1121336401">
          <w:marLeft w:val="806"/>
          <w:marRight w:val="0"/>
          <w:marTop w:val="80"/>
          <w:marBottom w:val="0"/>
          <w:divBdr>
            <w:top w:val="none" w:sz="0" w:space="0" w:color="auto"/>
            <w:left w:val="none" w:sz="0" w:space="0" w:color="auto"/>
            <w:bottom w:val="none" w:sz="0" w:space="0" w:color="auto"/>
            <w:right w:val="none" w:sz="0" w:space="0" w:color="auto"/>
          </w:divBdr>
        </w:div>
      </w:divsChild>
    </w:div>
    <w:div w:id="478770711">
      <w:bodyDiv w:val="1"/>
      <w:marLeft w:val="0"/>
      <w:marRight w:val="0"/>
      <w:marTop w:val="0"/>
      <w:marBottom w:val="0"/>
      <w:divBdr>
        <w:top w:val="none" w:sz="0" w:space="0" w:color="auto"/>
        <w:left w:val="none" w:sz="0" w:space="0" w:color="auto"/>
        <w:bottom w:val="none" w:sz="0" w:space="0" w:color="auto"/>
        <w:right w:val="none" w:sz="0" w:space="0" w:color="auto"/>
      </w:divBdr>
    </w:div>
    <w:div w:id="539246547">
      <w:bodyDiv w:val="1"/>
      <w:marLeft w:val="0"/>
      <w:marRight w:val="0"/>
      <w:marTop w:val="0"/>
      <w:marBottom w:val="0"/>
      <w:divBdr>
        <w:top w:val="none" w:sz="0" w:space="0" w:color="auto"/>
        <w:left w:val="none" w:sz="0" w:space="0" w:color="auto"/>
        <w:bottom w:val="none" w:sz="0" w:space="0" w:color="auto"/>
        <w:right w:val="none" w:sz="0" w:space="0" w:color="auto"/>
      </w:divBdr>
    </w:div>
    <w:div w:id="539518224">
      <w:bodyDiv w:val="1"/>
      <w:marLeft w:val="0"/>
      <w:marRight w:val="0"/>
      <w:marTop w:val="0"/>
      <w:marBottom w:val="0"/>
      <w:divBdr>
        <w:top w:val="none" w:sz="0" w:space="0" w:color="auto"/>
        <w:left w:val="none" w:sz="0" w:space="0" w:color="auto"/>
        <w:bottom w:val="none" w:sz="0" w:space="0" w:color="auto"/>
        <w:right w:val="none" w:sz="0" w:space="0" w:color="auto"/>
      </w:divBdr>
      <w:divsChild>
        <w:div w:id="956377174">
          <w:marLeft w:val="576"/>
          <w:marRight w:val="0"/>
          <w:marTop w:val="80"/>
          <w:marBottom w:val="0"/>
          <w:divBdr>
            <w:top w:val="none" w:sz="0" w:space="0" w:color="auto"/>
            <w:left w:val="none" w:sz="0" w:space="0" w:color="auto"/>
            <w:bottom w:val="none" w:sz="0" w:space="0" w:color="auto"/>
            <w:right w:val="none" w:sz="0" w:space="0" w:color="auto"/>
          </w:divBdr>
        </w:div>
        <w:div w:id="2053117215">
          <w:marLeft w:val="576"/>
          <w:marRight w:val="0"/>
          <w:marTop w:val="80"/>
          <w:marBottom w:val="0"/>
          <w:divBdr>
            <w:top w:val="none" w:sz="0" w:space="0" w:color="auto"/>
            <w:left w:val="none" w:sz="0" w:space="0" w:color="auto"/>
            <w:bottom w:val="none" w:sz="0" w:space="0" w:color="auto"/>
            <w:right w:val="none" w:sz="0" w:space="0" w:color="auto"/>
          </w:divBdr>
        </w:div>
        <w:div w:id="2128349971">
          <w:marLeft w:val="576"/>
          <w:marRight w:val="0"/>
          <w:marTop w:val="80"/>
          <w:marBottom w:val="0"/>
          <w:divBdr>
            <w:top w:val="none" w:sz="0" w:space="0" w:color="auto"/>
            <w:left w:val="none" w:sz="0" w:space="0" w:color="auto"/>
            <w:bottom w:val="none" w:sz="0" w:space="0" w:color="auto"/>
            <w:right w:val="none" w:sz="0" w:space="0" w:color="auto"/>
          </w:divBdr>
        </w:div>
        <w:div w:id="1882860514">
          <w:marLeft w:val="576"/>
          <w:marRight w:val="0"/>
          <w:marTop w:val="80"/>
          <w:marBottom w:val="0"/>
          <w:divBdr>
            <w:top w:val="none" w:sz="0" w:space="0" w:color="auto"/>
            <w:left w:val="none" w:sz="0" w:space="0" w:color="auto"/>
            <w:bottom w:val="none" w:sz="0" w:space="0" w:color="auto"/>
            <w:right w:val="none" w:sz="0" w:space="0" w:color="auto"/>
          </w:divBdr>
        </w:div>
      </w:divsChild>
    </w:div>
    <w:div w:id="896018431">
      <w:bodyDiv w:val="1"/>
      <w:marLeft w:val="0"/>
      <w:marRight w:val="0"/>
      <w:marTop w:val="0"/>
      <w:marBottom w:val="0"/>
      <w:divBdr>
        <w:top w:val="none" w:sz="0" w:space="0" w:color="auto"/>
        <w:left w:val="none" w:sz="0" w:space="0" w:color="auto"/>
        <w:bottom w:val="none" w:sz="0" w:space="0" w:color="auto"/>
        <w:right w:val="none" w:sz="0" w:space="0" w:color="auto"/>
      </w:divBdr>
    </w:div>
    <w:div w:id="926816007">
      <w:bodyDiv w:val="1"/>
      <w:marLeft w:val="0"/>
      <w:marRight w:val="0"/>
      <w:marTop w:val="0"/>
      <w:marBottom w:val="0"/>
      <w:divBdr>
        <w:top w:val="none" w:sz="0" w:space="0" w:color="auto"/>
        <w:left w:val="none" w:sz="0" w:space="0" w:color="auto"/>
        <w:bottom w:val="none" w:sz="0" w:space="0" w:color="auto"/>
        <w:right w:val="none" w:sz="0" w:space="0" w:color="auto"/>
      </w:divBdr>
    </w:div>
    <w:div w:id="932206335">
      <w:bodyDiv w:val="1"/>
      <w:marLeft w:val="0"/>
      <w:marRight w:val="0"/>
      <w:marTop w:val="0"/>
      <w:marBottom w:val="0"/>
      <w:divBdr>
        <w:top w:val="none" w:sz="0" w:space="0" w:color="auto"/>
        <w:left w:val="none" w:sz="0" w:space="0" w:color="auto"/>
        <w:bottom w:val="none" w:sz="0" w:space="0" w:color="auto"/>
        <w:right w:val="none" w:sz="0" w:space="0" w:color="auto"/>
      </w:divBdr>
    </w:div>
    <w:div w:id="960382725">
      <w:bodyDiv w:val="1"/>
      <w:marLeft w:val="0"/>
      <w:marRight w:val="0"/>
      <w:marTop w:val="0"/>
      <w:marBottom w:val="0"/>
      <w:divBdr>
        <w:top w:val="none" w:sz="0" w:space="0" w:color="auto"/>
        <w:left w:val="none" w:sz="0" w:space="0" w:color="auto"/>
        <w:bottom w:val="none" w:sz="0" w:space="0" w:color="auto"/>
        <w:right w:val="none" w:sz="0" w:space="0" w:color="auto"/>
      </w:divBdr>
    </w:div>
    <w:div w:id="1137189518">
      <w:bodyDiv w:val="1"/>
      <w:marLeft w:val="0"/>
      <w:marRight w:val="0"/>
      <w:marTop w:val="0"/>
      <w:marBottom w:val="0"/>
      <w:divBdr>
        <w:top w:val="none" w:sz="0" w:space="0" w:color="auto"/>
        <w:left w:val="none" w:sz="0" w:space="0" w:color="auto"/>
        <w:bottom w:val="none" w:sz="0" w:space="0" w:color="auto"/>
        <w:right w:val="none" w:sz="0" w:space="0" w:color="auto"/>
      </w:divBdr>
    </w:div>
    <w:div w:id="1145392512">
      <w:bodyDiv w:val="1"/>
      <w:marLeft w:val="0"/>
      <w:marRight w:val="0"/>
      <w:marTop w:val="0"/>
      <w:marBottom w:val="0"/>
      <w:divBdr>
        <w:top w:val="none" w:sz="0" w:space="0" w:color="auto"/>
        <w:left w:val="none" w:sz="0" w:space="0" w:color="auto"/>
        <w:bottom w:val="none" w:sz="0" w:space="0" w:color="auto"/>
        <w:right w:val="none" w:sz="0" w:space="0" w:color="auto"/>
      </w:divBdr>
    </w:div>
    <w:div w:id="1158571470">
      <w:bodyDiv w:val="1"/>
      <w:marLeft w:val="0"/>
      <w:marRight w:val="0"/>
      <w:marTop w:val="0"/>
      <w:marBottom w:val="0"/>
      <w:divBdr>
        <w:top w:val="none" w:sz="0" w:space="0" w:color="auto"/>
        <w:left w:val="none" w:sz="0" w:space="0" w:color="auto"/>
        <w:bottom w:val="none" w:sz="0" w:space="0" w:color="auto"/>
        <w:right w:val="none" w:sz="0" w:space="0" w:color="auto"/>
      </w:divBdr>
    </w:div>
    <w:div w:id="1258632123">
      <w:bodyDiv w:val="1"/>
      <w:marLeft w:val="0"/>
      <w:marRight w:val="0"/>
      <w:marTop w:val="0"/>
      <w:marBottom w:val="0"/>
      <w:divBdr>
        <w:top w:val="none" w:sz="0" w:space="0" w:color="auto"/>
        <w:left w:val="none" w:sz="0" w:space="0" w:color="auto"/>
        <w:bottom w:val="none" w:sz="0" w:space="0" w:color="auto"/>
        <w:right w:val="none" w:sz="0" w:space="0" w:color="auto"/>
      </w:divBdr>
    </w:div>
    <w:div w:id="1283225261">
      <w:bodyDiv w:val="1"/>
      <w:marLeft w:val="0"/>
      <w:marRight w:val="0"/>
      <w:marTop w:val="0"/>
      <w:marBottom w:val="0"/>
      <w:divBdr>
        <w:top w:val="none" w:sz="0" w:space="0" w:color="auto"/>
        <w:left w:val="none" w:sz="0" w:space="0" w:color="auto"/>
        <w:bottom w:val="none" w:sz="0" w:space="0" w:color="auto"/>
        <w:right w:val="none" w:sz="0" w:space="0" w:color="auto"/>
      </w:divBdr>
    </w:div>
    <w:div w:id="1323464725">
      <w:bodyDiv w:val="1"/>
      <w:marLeft w:val="0"/>
      <w:marRight w:val="0"/>
      <w:marTop w:val="0"/>
      <w:marBottom w:val="0"/>
      <w:divBdr>
        <w:top w:val="none" w:sz="0" w:space="0" w:color="auto"/>
        <w:left w:val="none" w:sz="0" w:space="0" w:color="auto"/>
        <w:bottom w:val="none" w:sz="0" w:space="0" w:color="auto"/>
        <w:right w:val="none" w:sz="0" w:space="0" w:color="auto"/>
      </w:divBdr>
    </w:div>
    <w:div w:id="1368262141">
      <w:bodyDiv w:val="1"/>
      <w:marLeft w:val="0"/>
      <w:marRight w:val="0"/>
      <w:marTop w:val="0"/>
      <w:marBottom w:val="0"/>
      <w:divBdr>
        <w:top w:val="none" w:sz="0" w:space="0" w:color="auto"/>
        <w:left w:val="none" w:sz="0" w:space="0" w:color="auto"/>
        <w:bottom w:val="none" w:sz="0" w:space="0" w:color="auto"/>
        <w:right w:val="none" w:sz="0" w:space="0" w:color="auto"/>
      </w:divBdr>
      <w:divsChild>
        <w:div w:id="1208567813">
          <w:marLeft w:val="806"/>
          <w:marRight w:val="0"/>
          <w:marTop w:val="80"/>
          <w:marBottom w:val="0"/>
          <w:divBdr>
            <w:top w:val="none" w:sz="0" w:space="0" w:color="auto"/>
            <w:left w:val="none" w:sz="0" w:space="0" w:color="auto"/>
            <w:bottom w:val="none" w:sz="0" w:space="0" w:color="auto"/>
            <w:right w:val="none" w:sz="0" w:space="0" w:color="auto"/>
          </w:divBdr>
        </w:div>
        <w:div w:id="2037383698">
          <w:marLeft w:val="806"/>
          <w:marRight w:val="0"/>
          <w:marTop w:val="80"/>
          <w:marBottom w:val="0"/>
          <w:divBdr>
            <w:top w:val="none" w:sz="0" w:space="0" w:color="auto"/>
            <w:left w:val="none" w:sz="0" w:space="0" w:color="auto"/>
            <w:bottom w:val="none" w:sz="0" w:space="0" w:color="auto"/>
            <w:right w:val="none" w:sz="0" w:space="0" w:color="auto"/>
          </w:divBdr>
        </w:div>
        <w:div w:id="2069457292">
          <w:marLeft w:val="806"/>
          <w:marRight w:val="0"/>
          <w:marTop w:val="80"/>
          <w:marBottom w:val="0"/>
          <w:divBdr>
            <w:top w:val="none" w:sz="0" w:space="0" w:color="auto"/>
            <w:left w:val="none" w:sz="0" w:space="0" w:color="auto"/>
            <w:bottom w:val="none" w:sz="0" w:space="0" w:color="auto"/>
            <w:right w:val="none" w:sz="0" w:space="0" w:color="auto"/>
          </w:divBdr>
        </w:div>
      </w:divsChild>
    </w:div>
    <w:div w:id="1531603792">
      <w:bodyDiv w:val="1"/>
      <w:marLeft w:val="0"/>
      <w:marRight w:val="0"/>
      <w:marTop w:val="0"/>
      <w:marBottom w:val="0"/>
      <w:divBdr>
        <w:top w:val="none" w:sz="0" w:space="0" w:color="auto"/>
        <w:left w:val="none" w:sz="0" w:space="0" w:color="auto"/>
        <w:bottom w:val="none" w:sz="0" w:space="0" w:color="auto"/>
        <w:right w:val="none" w:sz="0" w:space="0" w:color="auto"/>
      </w:divBdr>
    </w:div>
    <w:div w:id="1534415219">
      <w:bodyDiv w:val="1"/>
      <w:marLeft w:val="0"/>
      <w:marRight w:val="0"/>
      <w:marTop w:val="0"/>
      <w:marBottom w:val="0"/>
      <w:divBdr>
        <w:top w:val="none" w:sz="0" w:space="0" w:color="auto"/>
        <w:left w:val="none" w:sz="0" w:space="0" w:color="auto"/>
        <w:bottom w:val="none" w:sz="0" w:space="0" w:color="auto"/>
        <w:right w:val="none" w:sz="0" w:space="0" w:color="auto"/>
      </w:divBdr>
    </w:div>
    <w:div w:id="1643653641">
      <w:bodyDiv w:val="1"/>
      <w:marLeft w:val="0"/>
      <w:marRight w:val="0"/>
      <w:marTop w:val="0"/>
      <w:marBottom w:val="0"/>
      <w:divBdr>
        <w:top w:val="none" w:sz="0" w:space="0" w:color="auto"/>
        <w:left w:val="none" w:sz="0" w:space="0" w:color="auto"/>
        <w:bottom w:val="none" w:sz="0" w:space="0" w:color="auto"/>
        <w:right w:val="none" w:sz="0" w:space="0" w:color="auto"/>
      </w:divBdr>
    </w:div>
    <w:div w:id="1652638767">
      <w:bodyDiv w:val="1"/>
      <w:marLeft w:val="0"/>
      <w:marRight w:val="0"/>
      <w:marTop w:val="0"/>
      <w:marBottom w:val="0"/>
      <w:divBdr>
        <w:top w:val="none" w:sz="0" w:space="0" w:color="auto"/>
        <w:left w:val="none" w:sz="0" w:space="0" w:color="auto"/>
        <w:bottom w:val="none" w:sz="0" w:space="0" w:color="auto"/>
        <w:right w:val="none" w:sz="0" w:space="0" w:color="auto"/>
      </w:divBdr>
    </w:div>
    <w:div w:id="1726291013">
      <w:bodyDiv w:val="1"/>
      <w:marLeft w:val="0"/>
      <w:marRight w:val="0"/>
      <w:marTop w:val="0"/>
      <w:marBottom w:val="0"/>
      <w:divBdr>
        <w:top w:val="none" w:sz="0" w:space="0" w:color="auto"/>
        <w:left w:val="none" w:sz="0" w:space="0" w:color="auto"/>
        <w:bottom w:val="none" w:sz="0" w:space="0" w:color="auto"/>
        <w:right w:val="none" w:sz="0" w:space="0" w:color="auto"/>
      </w:divBdr>
      <w:divsChild>
        <w:div w:id="661813529">
          <w:marLeft w:val="806"/>
          <w:marRight w:val="0"/>
          <w:marTop w:val="80"/>
          <w:marBottom w:val="0"/>
          <w:divBdr>
            <w:top w:val="none" w:sz="0" w:space="0" w:color="auto"/>
            <w:left w:val="none" w:sz="0" w:space="0" w:color="auto"/>
            <w:bottom w:val="none" w:sz="0" w:space="0" w:color="auto"/>
            <w:right w:val="none" w:sz="0" w:space="0" w:color="auto"/>
          </w:divBdr>
        </w:div>
        <w:div w:id="1844198170">
          <w:marLeft w:val="806"/>
          <w:marRight w:val="0"/>
          <w:marTop w:val="80"/>
          <w:marBottom w:val="0"/>
          <w:divBdr>
            <w:top w:val="none" w:sz="0" w:space="0" w:color="auto"/>
            <w:left w:val="none" w:sz="0" w:space="0" w:color="auto"/>
            <w:bottom w:val="none" w:sz="0" w:space="0" w:color="auto"/>
            <w:right w:val="none" w:sz="0" w:space="0" w:color="auto"/>
          </w:divBdr>
        </w:div>
        <w:div w:id="2085445238">
          <w:marLeft w:val="806"/>
          <w:marRight w:val="0"/>
          <w:marTop w:val="80"/>
          <w:marBottom w:val="0"/>
          <w:divBdr>
            <w:top w:val="none" w:sz="0" w:space="0" w:color="auto"/>
            <w:left w:val="none" w:sz="0" w:space="0" w:color="auto"/>
            <w:bottom w:val="none" w:sz="0" w:space="0" w:color="auto"/>
            <w:right w:val="none" w:sz="0" w:space="0" w:color="auto"/>
          </w:divBdr>
        </w:div>
        <w:div w:id="2042318916">
          <w:marLeft w:val="806"/>
          <w:marRight w:val="0"/>
          <w:marTop w:val="80"/>
          <w:marBottom w:val="0"/>
          <w:divBdr>
            <w:top w:val="none" w:sz="0" w:space="0" w:color="auto"/>
            <w:left w:val="none" w:sz="0" w:space="0" w:color="auto"/>
            <w:bottom w:val="none" w:sz="0" w:space="0" w:color="auto"/>
            <w:right w:val="none" w:sz="0" w:space="0" w:color="auto"/>
          </w:divBdr>
        </w:div>
      </w:divsChild>
    </w:div>
    <w:div w:id="1994674105">
      <w:bodyDiv w:val="1"/>
      <w:marLeft w:val="0"/>
      <w:marRight w:val="0"/>
      <w:marTop w:val="0"/>
      <w:marBottom w:val="0"/>
      <w:divBdr>
        <w:top w:val="none" w:sz="0" w:space="0" w:color="auto"/>
        <w:left w:val="none" w:sz="0" w:space="0" w:color="auto"/>
        <w:bottom w:val="none" w:sz="0" w:space="0" w:color="auto"/>
        <w:right w:val="none" w:sz="0" w:space="0" w:color="auto"/>
      </w:divBdr>
    </w:div>
    <w:div w:id="2007442705">
      <w:bodyDiv w:val="1"/>
      <w:marLeft w:val="0"/>
      <w:marRight w:val="0"/>
      <w:marTop w:val="0"/>
      <w:marBottom w:val="0"/>
      <w:divBdr>
        <w:top w:val="none" w:sz="0" w:space="0" w:color="auto"/>
        <w:left w:val="none" w:sz="0" w:space="0" w:color="auto"/>
        <w:bottom w:val="none" w:sz="0" w:space="0" w:color="auto"/>
        <w:right w:val="none" w:sz="0" w:space="0" w:color="auto"/>
      </w:divBdr>
    </w:div>
    <w:div w:id="207211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6</Pages>
  <Words>1656</Words>
  <Characters>9441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LENOVO</cp:lastModifiedBy>
  <cp:revision>65</cp:revision>
  <dcterms:created xsi:type="dcterms:W3CDTF">2015-05-17T22:41:00Z</dcterms:created>
  <dcterms:modified xsi:type="dcterms:W3CDTF">2015-06-07T14:11:00Z</dcterms:modified>
</cp:coreProperties>
</file>